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EEDC1" w14:textId="77777777" w:rsidR="007663CB" w:rsidRDefault="007663CB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4E97000" w14:textId="77777777" w:rsidR="007663CB" w:rsidRDefault="007663CB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D61C7C" w14:textId="77777777" w:rsidR="007663CB" w:rsidRDefault="007663CB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DDAF4E" w14:textId="77777777" w:rsidR="007663CB" w:rsidRDefault="007663CB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5C61E2" w14:textId="77777777" w:rsidR="007663CB" w:rsidRPr="00B72079" w:rsidRDefault="007663CB" w:rsidP="00444821">
      <w:pPr>
        <w:spacing w:line="480" w:lineRule="auto"/>
        <w:ind w:firstLine="0"/>
        <w:rPr>
          <w:rFonts w:ascii="Times New Roman" w:hAnsi="Times New Roman" w:cs="Times New Roman"/>
          <w:sz w:val="40"/>
          <w:szCs w:val="40"/>
        </w:rPr>
      </w:pPr>
    </w:p>
    <w:p w14:paraId="53E426FB" w14:textId="041B2FA6" w:rsidR="00D466E5" w:rsidRPr="00B72079" w:rsidRDefault="007663CB" w:rsidP="007B2427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B72079">
        <w:rPr>
          <w:rFonts w:ascii="Times New Roman" w:hAnsi="Times New Roman" w:cs="Times New Roman"/>
          <w:b/>
          <w:bCs/>
          <w:sz w:val="52"/>
          <w:szCs w:val="52"/>
        </w:rPr>
        <w:t xml:space="preserve">Student mental health support at Curtin University </w:t>
      </w:r>
      <w:r w:rsidR="00CB1146">
        <w:rPr>
          <w:rFonts w:ascii="Times New Roman" w:hAnsi="Times New Roman" w:cs="Times New Roman"/>
          <w:b/>
          <w:bCs/>
          <w:sz w:val="52"/>
          <w:szCs w:val="52"/>
        </w:rPr>
        <w:t>- Report</w:t>
      </w:r>
    </w:p>
    <w:p w14:paraId="654C7905" w14:textId="09E6F823" w:rsidR="007663CB" w:rsidRDefault="007663CB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Vasco Ramos de Melo Pimentel</w:t>
      </w:r>
      <w:r w:rsidR="00CE6B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0B1621" w14:textId="7DD7E3D8" w:rsidR="007663CB" w:rsidRDefault="007663CB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18926563</w:t>
      </w:r>
    </w:p>
    <w:p w14:paraId="5E4CD06D" w14:textId="6DF689D2" w:rsidR="007663CB" w:rsidRDefault="007663CB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Curtin University</w:t>
      </w:r>
    </w:p>
    <w:p w14:paraId="26123AF2" w14:textId="131F11C6" w:rsidR="00B72079" w:rsidRDefault="00B72079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 2021</w:t>
      </w:r>
    </w:p>
    <w:p w14:paraId="29F990FA" w14:textId="663B9B90" w:rsidR="00616887" w:rsidRDefault="00616887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91" w14:textId="77777777" w:rsidR="00962079" w:rsidRDefault="00962079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E6C717" w14:textId="77777777" w:rsidR="00962079" w:rsidRDefault="00962079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539498" w14:textId="77777777" w:rsidR="00962079" w:rsidRDefault="00962079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FB2274" w14:textId="77777777" w:rsidR="00962079" w:rsidRDefault="00962079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519A35" w14:textId="77777777" w:rsidR="00962079" w:rsidRDefault="00962079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5D3148" w14:textId="77777777" w:rsidR="00962079" w:rsidRDefault="00962079" w:rsidP="004448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1EE3CC" w14:textId="77777777" w:rsidR="007B2427" w:rsidRDefault="007B2427" w:rsidP="00962079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0DCCE94D" w14:textId="77777777" w:rsidR="007B2427" w:rsidRDefault="007B2427" w:rsidP="00962079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7F415A33" w14:textId="77777777" w:rsidR="007B2427" w:rsidRDefault="007B2427" w:rsidP="00962079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7B6B43E4" w14:textId="092E4606" w:rsidR="0012735A" w:rsidRPr="0012735A" w:rsidRDefault="0012735A" w:rsidP="00962079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12735A">
        <w:rPr>
          <w:rFonts w:ascii="Times New Roman" w:hAnsi="Times New Roman" w:cs="Times New Roman"/>
          <w:b/>
          <w:bCs/>
          <w:sz w:val="18"/>
          <w:szCs w:val="18"/>
        </w:rPr>
        <w:t>Prepared for:</w:t>
      </w:r>
    </w:p>
    <w:p w14:paraId="549608B0" w14:textId="7B13AA53" w:rsidR="00962079" w:rsidRPr="0012735A" w:rsidRDefault="00F134AB" w:rsidP="00962079">
      <w:pPr>
        <w:spacing w:line="480" w:lineRule="auto"/>
        <w:rPr>
          <w:rFonts w:ascii="Times New Roman" w:eastAsia="Times New Roman" w:hAnsi="Times New Roman" w:cs="Times New Roman"/>
          <w:sz w:val="18"/>
          <w:szCs w:val="18"/>
          <w:lang w:eastAsia="en-A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en-AU"/>
        </w:rPr>
        <w:t>Dr</w:t>
      </w:r>
      <w:r w:rsidR="00546505"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 xml:space="preserve"> </w:t>
      </w:r>
      <w:r w:rsidR="00962079"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>Sean Murray – Head of Curtin’s Psychological and Counselling Service</w:t>
      </w:r>
    </w:p>
    <w:p w14:paraId="37B03F8E" w14:textId="359EF648" w:rsidR="00962079" w:rsidRPr="0012735A" w:rsidRDefault="00012033" w:rsidP="00962079">
      <w:pPr>
        <w:spacing w:line="480" w:lineRule="auto"/>
        <w:rPr>
          <w:rFonts w:ascii="Times New Roman" w:eastAsia="Times New Roman" w:hAnsi="Times New Roman" w:cs="Times New Roman"/>
          <w:sz w:val="18"/>
          <w:szCs w:val="18"/>
          <w:lang w:eastAsia="en-AU"/>
        </w:rPr>
      </w:pPr>
      <w:r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>Dr Andrew Crane – Curtin University’s Chancellor</w:t>
      </w:r>
    </w:p>
    <w:p w14:paraId="6F3A3557" w14:textId="77777777" w:rsidR="008A7F1E" w:rsidRDefault="00546505" w:rsidP="008A7F1E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 xml:space="preserve">Hon. </w:t>
      </w:r>
      <w:r w:rsidR="00012033"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 xml:space="preserve">Sue </w:t>
      </w:r>
      <w:r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 xml:space="preserve">M. </w:t>
      </w:r>
      <w:r w:rsidR="00012033"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 xml:space="preserve">Ellery – </w:t>
      </w:r>
      <w:r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 xml:space="preserve">Western Australia’s </w:t>
      </w:r>
      <w:r w:rsidR="00012033" w:rsidRPr="0012735A">
        <w:rPr>
          <w:rFonts w:ascii="Times New Roman" w:eastAsia="Times New Roman" w:hAnsi="Times New Roman" w:cs="Times New Roman"/>
          <w:sz w:val="18"/>
          <w:szCs w:val="18"/>
          <w:lang w:eastAsia="en-AU"/>
        </w:rPr>
        <w:t xml:space="preserve">Minister for Education </w:t>
      </w:r>
    </w:p>
    <w:p w14:paraId="1168040C" w14:textId="5B0879EC" w:rsidR="007663CB" w:rsidRPr="007B2427" w:rsidRDefault="007663CB" w:rsidP="008A7F1E">
      <w:pPr>
        <w:spacing w:line="480" w:lineRule="auto"/>
        <w:ind w:firstLine="0"/>
        <w:rPr>
          <w:rFonts w:ascii="Times New Roman" w:hAnsi="Times New Roman" w:cs="Times New Roman"/>
          <w:sz w:val="18"/>
          <w:szCs w:val="18"/>
        </w:rPr>
      </w:pPr>
      <w:r w:rsidRPr="007663CB">
        <w:rPr>
          <w:rFonts w:ascii="Times New Roman" w:hAnsi="Times New Roman" w:cs="Times New Roman"/>
          <w:b/>
          <w:bCs/>
          <w:sz w:val="24"/>
          <w:szCs w:val="24"/>
        </w:rPr>
        <w:lastRenderedPageBreak/>
        <w:t>Executive summary</w:t>
      </w:r>
      <w:r w:rsidR="00B720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6C5C2D2" w14:textId="4193FD7C" w:rsidR="00CA3E5B" w:rsidRDefault="00CA3E5B" w:rsidP="007B2427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7961B3">
        <w:rPr>
          <w:rFonts w:ascii="Times New Roman" w:hAnsi="Times New Roman" w:cs="Times New Roman"/>
          <w:sz w:val="24"/>
          <w:szCs w:val="24"/>
        </w:rPr>
        <w:t>This report examines Curtin university’s effectiveness in providing mental health support for its student body. 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1B3">
        <w:rPr>
          <w:rFonts w:ascii="Times New Roman" w:hAnsi="Times New Roman" w:cs="Times New Roman"/>
          <w:sz w:val="24"/>
          <w:szCs w:val="24"/>
        </w:rPr>
        <w:t>seek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961B3">
        <w:rPr>
          <w:rFonts w:ascii="Times New Roman" w:hAnsi="Times New Roman" w:cs="Times New Roman"/>
          <w:sz w:val="24"/>
          <w:szCs w:val="24"/>
        </w:rPr>
        <w:t xml:space="preserve"> to answer whether Curtin’s Psychological and Counselling services are adequate to respond to the growing number of mentally distress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7961B3">
        <w:rPr>
          <w:rFonts w:ascii="Times New Roman" w:hAnsi="Times New Roman" w:cs="Times New Roman"/>
          <w:sz w:val="24"/>
          <w:szCs w:val="24"/>
        </w:rPr>
        <w:t xml:space="preserve"> </w:t>
      </w:r>
      <w:r w:rsidR="001A7ED8">
        <w:rPr>
          <w:rFonts w:ascii="Times New Roman" w:hAnsi="Times New Roman" w:cs="Times New Roman"/>
          <w:sz w:val="24"/>
          <w:szCs w:val="24"/>
        </w:rPr>
        <w:t xml:space="preserve">university </w:t>
      </w:r>
      <w:r w:rsidRPr="007961B3">
        <w:rPr>
          <w:rFonts w:ascii="Times New Roman" w:hAnsi="Times New Roman" w:cs="Times New Roman"/>
          <w:sz w:val="24"/>
          <w:szCs w:val="24"/>
        </w:rPr>
        <w:t>students.</w:t>
      </w:r>
    </w:p>
    <w:p w14:paraId="0B67C851" w14:textId="06CF0D3A" w:rsidR="008A7F1E" w:rsidRDefault="00CA3E5B" w:rsidP="007B2427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report includes extensive research into the topic and draws data from a survey presented to Curtin university students. The conclusion of this report present</w:t>
      </w:r>
      <w:r w:rsidR="001A7ED8">
        <w:rPr>
          <w:rFonts w:ascii="Times New Roman" w:hAnsi="Times New Roman" w:cs="Times New Roman"/>
          <w:sz w:val="24"/>
          <w:szCs w:val="24"/>
        </w:rPr>
        <w:t>s</w:t>
      </w:r>
      <w:r w:rsidR="008A7F1E">
        <w:rPr>
          <w:rFonts w:ascii="Times New Roman" w:hAnsi="Times New Roman" w:cs="Times New Roman"/>
          <w:sz w:val="24"/>
          <w:szCs w:val="24"/>
        </w:rPr>
        <w:t xml:space="preserve"> some potential shortcomings of Curtin’s Psychological and Counselling Services. </w:t>
      </w:r>
    </w:p>
    <w:p w14:paraId="42BBDC60" w14:textId="42A63B2A" w:rsidR="00CA3E5B" w:rsidRDefault="008A7F1E" w:rsidP="007B2427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report also includes</w:t>
      </w:r>
      <w:r w:rsidR="00CA3E5B">
        <w:rPr>
          <w:rFonts w:ascii="Times New Roman" w:hAnsi="Times New Roman" w:cs="Times New Roman"/>
          <w:sz w:val="24"/>
          <w:szCs w:val="24"/>
        </w:rPr>
        <w:t xml:space="preserve"> recommendations </w:t>
      </w:r>
      <w:r>
        <w:rPr>
          <w:rFonts w:ascii="Times New Roman" w:hAnsi="Times New Roman" w:cs="Times New Roman"/>
          <w:sz w:val="24"/>
          <w:szCs w:val="24"/>
        </w:rPr>
        <w:t xml:space="preserve">based on research </w:t>
      </w:r>
      <w:r w:rsidR="001A7ED8">
        <w:rPr>
          <w:rFonts w:ascii="Times New Roman" w:hAnsi="Times New Roman" w:cs="Times New Roman"/>
          <w:sz w:val="24"/>
          <w:szCs w:val="24"/>
        </w:rPr>
        <w:t>such as increasing the number of counsellors and extending triage appointment hours in order to i</w:t>
      </w:r>
      <w:r w:rsidR="00CA3E5B">
        <w:rPr>
          <w:rFonts w:ascii="Times New Roman" w:hAnsi="Times New Roman" w:cs="Times New Roman"/>
          <w:sz w:val="24"/>
          <w:szCs w:val="24"/>
        </w:rPr>
        <w:t xml:space="preserve">mprove </w:t>
      </w:r>
      <w:r w:rsidR="001A7ED8">
        <w:rPr>
          <w:rFonts w:ascii="Times New Roman" w:hAnsi="Times New Roman" w:cs="Times New Roman"/>
          <w:sz w:val="24"/>
          <w:szCs w:val="24"/>
        </w:rPr>
        <w:t>Curtin’s mental health</w:t>
      </w:r>
      <w:r w:rsidR="00CA3E5B">
        <w:rPr>
          <w:rFonts w:ascii="Times New Roman" w:hAnsi="Times New Roman" w:cs="Times New Roman"/>
          <w:sz w:val="24"/>
          <w:szCs w:val="24"/>
        </w:rPr>
        <w:t xml:space="preserve"> support to its student</w:t>
      </w:r>
      <w:r w:rsidR="0018533C">
        <w:rPr>
          <w:rFonts w:ascii="Times New Roman" w:hAnsi="Times New Roman" w:cs="Times New Roman"/>
          <w:sz w:val="24"/>
          <w:szCs w:val="24"/>
        </w:rPr>
        <w:t xml:space="preserve">s. </w:t>
      </w:r>
    </w:p>
    <w:p w14:paraId="29F8A417" w14:textId="77777777" w:rsidR="00CA3E5B" w:rsidRDefault="00CA3E5B" w:rsidP="008F4367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0B19AA" w14:textId="53E46BAB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0361F3" w14:textId="05D19786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AEA70D" w14:textId="4B4B807A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8CB199" w14:textId="7285F5EC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38598B" w14:textId="44CFF83F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735F0D" w14:textId="5A127194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9C1E59" w14:textId="5044FF2B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FDEF5D" w14:textId="05D474FE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98DC36" w14:textId="7D44ED54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1ABBF" w14:textId="50369E85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6C2FE1" w14:textId="0375A33C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03D5C4" w14:textId="552C970B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AB6ED8" w14:textId="0DC812E3" w:rsidR="0016194E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8CF463" w14:textId="77777777" w:rsidR="002C45D4" w:rsidRDefault="002C45D4" w:rsidP="009D0C1A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F092E2B" w14:textId="0E2EE828" w:rsidR="0016194E" w:rsidRDefault="0016194E" w:rsidP="009D0C1A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of contents</w:t>
      </w:r>
    </w:p>
    <w:p w14:paraId="0EEE5866" w14:textId="37D7C9E9" w:rsidR="00290B29" w:rsidRPr="00290B29" w:rsidRDefault="00290B29" w:rsidP="009D0C1A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90B29">
        <w:rPr>
          <w:rFonts w:ascii="Times New Roman" w:hAnsi="Times New Roman" w:cs="Times New Roman"/>
          <w:sz w:val="24"/>
          <w:szCs w:val="24"/>
        </w:rPr>
        <w:t>List of figures………………………………………………………………………………..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90B29">
        <w:rPr>
          <w:rFonts w:ascii="Times New Roman" w:hAnsi="Times New Roman" w:cs="Times New Roman"/>
          <w:sz w:val="24"/>
          <w:szCs w:val="24"/>
        </w:rPr>
        <w:t>.4</w:t>
      </w:r>
    </w:p>
    <w:p w14:paraId="25292A5B" w14:textId="65E1C294" w:rsidR="0016194E" w:rsidRPr="00C21C98" w:rsidRDefault="0016194E" w:rsidP="00444821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</w:t>
      </w:r>
      <w:r w:rsidR="0054650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="009D0C1A">
        <w:rPr>
          <w:rFonts w:ascii="Times New Roman" w:hAnsi="Times New Roman" w:cs="Times New Roman"/>
          <w:sz w:val="24"/>
          <w:szCs w:val="24"/>
        </w:rPr>
        <w:t>.................5</w:t>
      </w:r>
    </w:p>
    <w:p w14:paraId="6789FB82" w14:textId="2E2EF380" w:rsidR="00C21C98" w:rsidRPr="0002662C" w:rsidRDefault="00C21C98" w:rsidP="00444821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Mental health </w:t>
      </w:r>
      <w:r w:rsidR="00104E2E">
        <w:rPr>
          <w:rFonts w:ascii="Times New Roman" w:hAnsi="Times New Roman" w:cs="Times New Roman"/>
          <w:sz w:val="24"/>
          <w:szCs w:val="24"/>
        </w:rPr>
        <w:t>distress in Australian university students</w:t>
      </w:r>
      <w:r w:rsidR="00546505">
        <w:rPr>
          <w:rFonts w:ascii="Times New Roman" w:hAnsi="Times New Roman" w:cs="Times New Roman"/>
          <w:sz w:val="24"/>
          <w:szCs w:val="24"/>
        </w:rPr>
        <w:t>……</w:t>
      </w:r>
      <w:r w:rsidR="00104E2E">
        <w:rPr>
          <w:rFonts w:ascii="Times New Roman" w:hAnsi="Times New Roman" w:cs="Times New Roman"/>
          <w:sz w:val="24"/>
          <w:szCs w:val="24"/>
        </w:rPr>
        <w:t>..</w:t>
      </w:r>
      <w:r w:rsidR="00546505">
        <w:rPr>
          <w:rFonts w:ascii="Times New Roman" w:hAnsi="Times New Roman" w:cs="Times New Roman"/>
          <w:sz w:val="24"/>
          <w:szCs w:val="24"/>
        </w:rPr>
        <w:t>……………</w:t>
      </w:r>
      <w:r w:rsidR="009D0C1A">
        <w:rPr>
          <w:rFonts w:ascii="Times New Roman" w:hAnsi="Times New Roman" w:cs="Times New Roman"/>
          <w:sz w:val="24"/>
          <w:szCs w:val="24"/>
        </w:rPr>
        <w:t>……………</w:t>
      </w:r>
      <w:r w:rsidR="00370A4F">
        <w:rPr>
          <w:rFonts w:ascii="Times New Roman" w:hAnsi="Times New Roman" w:cs="Times New Roman"/>
          <w:sz w:val="24"/>
          <w:szCs w:val="24"/>
        </w:rPr>
        <w:t>...</w:t>
      </w:r>
      <w:r w:rsidR="009D0C1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609FD5" w14:textId="2D43BD4F" w:rsidR="0002662C" w:rsidRPr="0002662C" w:rsidRDefault="0002662C" w:rsidP="009D0C1A">
      <w:pPr>
        <w:pStyle w:val="ListParagraph"/>
        <w:spacing w:line="48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 w:rsidRPr="0002662C">
        <w:rPr>
          <w:rFonts w:ascii="Times New Roman" w:hAnsi="Times New Roman" w:cs="Times New Roman"/>
          <w:b/>
          <w:bCs/>
          <w:sz w:val="24"/>
          <w:szCs w:val="24"/>
        </w:rPr>
        <w:t xml:space="preserve">2.1 </w:t>
      </w:r>
      <w:r>
        <w:rPr>
          <w:rFonts w:ascii="Times New Roman" w:hAnsi="Times New Roman" w:cs="Times New Roman"/>
          <w:sz w:val="24"/>
          <w:szCs w:val="24"/>
        </w:rPr>
        <w:t>Mental health in young Australian demographic</w:t>
      </w:r>
      <w:r w:rsidR="009D0C1A">
        <w:rPr>
          <w:rFonts w:ascii="Times New Roman" w:hAnsi="Times New Roman" w:cs="Times New Roman"/>
          <w:sz w:val="24"/>
          <w:szCs w:val="24"/>
        </w:rPr>
        <w:t>……………………</w:t>
      </w:r>
      <w:r w:rsidR="00104E2E">
        <w:rPr>
          <w:rFonts w:ascii="Times New Roman" w:hAnsi="Times New Roman" w:cs="Times New Roman"/>
          <w:sz w:val="24"/>
          <w:szCs w:val="24"/>
        </w:rPr>
        <w:t>……</w:t>
      </w:r>
      <w:r w:rsidR="009D0C1A">
        <w:rPr>
          <w:rFonts w:ascii="Times New Roman" w:hAnsi="Times New Roman" w:cs="Times New Roman"/>
          <w:sz w:val="24"/>
          <w:szCs w:val="24"/>
        </w:rPr>
        <w:t>…………</w:t>
      </w:r>
      <w:r w:rsidR="00370A4F">
        <w:rPr>
          <w:rFonts w:ascii="Times New Roman" w:hAnsi="Times New Roman" w:cs="Times New Roman"/>
          <w:sz w:val="24"/>
          <w:szCs w:val="24"/>
        </w:rPr>
        <w:t>..</w:t>
      </w:r>
      <w:r w:rsidR="009D0C1A">
        <w:rPr>
          <w:rFonts w:ascii="Times New Roman" w:hAnsi="Times New Roman" w:cs="Times New Roman"/>
          <w:sz w:val="24"/>
          <w:szCs w:val="24"/>
        </w:rPr>
        <w:t>6</w:t>
      </w:r>
    </w:p>
    <w:p w14:paraId="26BD3BD9" w14:textId="0D27EC27" w:rsidR="0002662C" w:rsidRPr="00104E2E" w:rsidRDefault="00104E2E" w:rsidP="00104E2E">
      <w:pPr>
        <w:pStyle w:val="ListParagraph"/>
        <w:numPr>
          <w:ilvl w:val="2"/>
          <w:numId w:val="3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4E2E">
        <w:rPr>
          <w:rFonts w:ascii="Times New Roman" w:hAnsi="Times New Roman" w:cs="Times New Roman"/>
          <w:sz w:val="24"/>
          <w:szCs w:val="24"/>
        </w:rPr>
        <w:t>Professional help-seeking in young Australian demographi</w:t>
      </w:r>
      <w:r>
        <w:rPr>
          <w:rFonts w:ascii="Times New Roman" w:hAnsi="Times New Roman" w:cs="Times New Roman"/>
          <w:sz w:val="24"/>
          <w:szCs w:val="24"/>
        </w:rPr>
        <w:t>c..</w:t>
      </w:r>
      <w:r w:rsidR="009D0C1A" w:rsidRPr="00104E2E">
        <w:rPr>
          <w:rFonts w:ascii="Times New Roman" w:hAnsi="Times New Roman" w:cs="Times New Roman"/>
          <w:sz w:val="24"/>
          <w:szCs w:val="24"/>
        </w:rPr>
        <w:t>……………</w:t>
      </w:r>
      <w:r w:rsidR="00370A4F" w:rsidRPr="00104E2E">
        <w:rPr>
          <w:rFonts w:ascii="Times New Roman" w:hAnsi="Times New Roman" w:cs="Times New Roman"/>
          <w:sz w:val="24"/>
          <w:szCs w:val="24"/>
        </w:rPr>
        <w:t>…</w:t>
      </w:r>
      <w:r w:rsidR="009D0C1A" w:rsidRPr="00104E2E">
        <w:rPr>
          <w:rFonts w:ascii="Times New Roman" w:hAnsi="Times New Roman" w:cs="Times New Roman"/>
          <w:sz w:val="24"/>
          <w:szCs w:val="24"/>
        </w:rPr>
        <w:t>7</w:t>
      </w:r>
    </w:p>
    <w:p w14:paraId="439D79C6" w14:textId="6D8DCC93" w:rsidR="009D0C1A" w:rsidRDefault="0002662C" w:rsidP="009D0C1A">
      <w:pPr>
        <w:pStyle w:val="ListParagraph"/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2.1.2 </w:t>
      </w:r>
      <w:r>
        <w:rPr>
          <w:rFonts w:ascii="Times New Roman" w:hAnsi="Times New Roman" w:cs="Times New Roman"/>
          <w:sz w:val="24"/>
          <w:szCs w:val="24"/>
        </w:rPr>
        <w:t>Main factors behind low levels of help</w:t>
      </w:r>
      <w:r w:rsidR="007B78E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seeking in Australian university students</w:t>
      </w:r>
      <w:r w:rsidR="009D0C1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……………………………………………………………………….............</w:t>
      </w:r>
      <w:r w:rsidR="00CE2558">
        <w:rPr>
          <w:rFonts w:ascii="Times New Roman" w:hAnsi="Times New Roman" w:cs="Times New Roman"/>
          <w:sz w:val="24"/>
          <w:szCs w:val="24"/>
        </w:rPr>
        <w:t>8</w:t>
      </w:r>
    </w:p>
    <w:p w14:paraId="03D82E28" w14:textId="074B4474" w:rsidR="00160299" w:rsidRPr="009D0C1A" w:rsidRDefault="009D0C1A" w:rsidP="009D0C1A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616887" w:rsidRPr="009D0C1A">
        <w:rPr>
          <w:rFonts w:ascii="Times New Roman" w:hAnsi="Times New Roman" w:cs="Times New Roman"/>
          <w:b/>
          <w:bCs/>
          <w:sz w:val="24"/>
          <w:szCs w:val="24"/>
        </w:rPr>
        <w:t xml:space="preserve">2.2 </w:t>
      </w:r>
      <w:r w:rsidR="00616887" w:rsidRPr="009D0C1A">
        <w:rPr>
          <w:rFonts w:ascii="Times New Roman" w:hAnsi="Times New Roman" w:cs="Times New Roman"/>
          <w:sz w:val="24"/>
          <w:szCs w:val="24"/>
        </w:rPr>
        <w:t>Main problems resulting from mental health distress for university students</w:t>
      </w:r>
      <w:r>
        <w:rPr>
          <w:rFonts w:ascii="Times New Roman" w:hAnsi="Times New Roman" w:cs="Times New Roman"/>
          <w:sz w:val="24"/>
          <w:szCs w:val="24"/>
        </w:rPr>
        <w:t>……….</w:t>
      </w:r>
      <w:r w:rsidRPr="009D0C1A">
        <w:rPr>
          <w:rFonts w:ascii="Times New Roman" w:hAnsi="Times New Roman" w:cs="Times New Roman"/>
          <w:sz w:val="24"/>
          <w:szCs w:val="24"/>
        </w:rPr>
        <w:t>9</w:t>
      </w:r>
    </w:p>
    <w:p w14:paraId="617F4EA5" w14:textId="26B4F5ED" w:rsidR="007B78EE" w:rsidRPr="00160299" w:rsidRDefault="00160299" w:rsidP="00CE2558">
      <w:pPr>
        <w:pStyle w:val="ListParagraph"/>
        <w:spacing w:line="48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60299">
        <w:rPr>
          <w:rFonts w:ascii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8EE" w:rsidRPr="00160299">
        <w:rPr>
          <w:rFonts w:ascii="Times New Roman" w:hAnsi="Times New Roman" w:cs="Times New Roman"/>
          <w:sz w:val="24"/>
          <w:szCs w:val="24"/>
        </w:rPr>
        <w:t>Survey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8EE" w:rsidRPr="00160299">
        <w:rPr>
          <w:rFonts w:ascii="Times New Roman" w:hAnsi="Times New Roman" w:cs="Times New Roman"/>
          <w:sz w:val="24"/>
          <w:szCs w:val="24"/>
        </w:rPr>
        <w:t>findings</w:t>
      </w:r>
      <w:r w:rsidR="00CE255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…………………………………………………………………………….9</w:t>
      </w:r>
    </w:p>
    <w:p w14:paraId="305E621B" w14:textId="03E942D1" w:rsidR="00160299" w:rsidRDefault="007B78EE" w:rsidP="00CE2558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160299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160299">
        <w:rPr>
          <w:rFonts w:ascii="Times New Roman" w:hAnsi="Times New Roman" w:cs="Times New Roman"/>
          <w:sz w:val="24"/>
          <w:szCs w:val="24"/>
        </w:rPr>
        <w:t xml:space="preserve"> </w:t>
      </w:r>
      <w:r w:rsidR="00160299" w:rsidRPr="00160299">
        <w:rPr>
          <w:rFonts w:ascii="Times New Roman" w:hAnsi="Times New Roman" w:cs="Times New Roman"/>
          <w:sz w:val="24"/>
          <w:szCs w:val="24"/>
        </w:rPr>
        <w:t>Curtin University’s mental health support services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………………………………………..9</w:t>
      </w:r>
    </w:p>
    <w:p w14:paraId="1C4EE912" w14:textId="22647BAC" w:rsidR="00160299" w:rsidRDefault="00CE2558" w:rsidP="00CE2558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160299" w:rsidRPr="00160299">
        <w:rPr>
          <w:rFonts w:ascii="Times New Roman" w:hAnsi="Times New Roman" w:cs="Times New Roman"/>
          <w:b/>
          <w:bCs/>
          <w:sz w:val="24"/>
          <w:szCs w:val="24"/>
        </w:rPr>
        <w:t xml:space="preserve">4.1 </w:t>
      </w:r>
      <w:r w:rsidR="00160299" w:rsidRPr="00160299">
        <w:rPr>
          <w:rFonts w:ascii="Times New Roman" w:hAnsi="Times New Roman" w:cs="Times New Roman"/>
          <w:sz w:val="24"/>
          <w:szCs w:val="24"/>
        </w:rPr>
        <w:t>Wellbeing Advisory Service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…………………………………………………………9</w:t>
      </w:r>
    </w:p>
    <w:p w14:paraId="33A687C3" w14:textId="33362765" w:rsidR="00160299" w:rsidRDefault="00CE2558" w:rsidP="00CE2558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160299" w:rsidRPr="00160299">
        <w:rPr>
          <w:rFonts w:ascii="Times New Roman" w:hAnsi="Times New Roman" w:cs="Times New Roman"/>
          <w:b/>
          <w:bCs/>
          <w:sz w:val="24"/>
          <w:szCs w:val="24"/>
        </w:rPr>
        <w:t>4.2</w:t>
      </w:r>
      <w:r w:rsidR="00160299">
        <w:rPr>
          <w:rFonts w:ascii="Times New Roman" w:hAnsi="Times New Roman" w:cs="Times New Roman"/>
          <w:sz w:val="24"/>
          <w:szCs w:val="24"/>
        </w:rPr>
        <w:t xml:space="preserve"> Psychological and Counselling Services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……………………………………………10</w:t>
      </w:r>
    </w:p>
    <w:p w14:paraId="31AB0586" w14:textId="0DB9FD46" w:rsidR="00370A4F" w:rsidRPr="00370A4F" w:rsidRDefault="00370A4F" w:rsidP="00370A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4.2.1 </w:t>
      </w:r>
      <w:r>
        <w:rPr>
          <w:rFonts w:ascii="Times New Roman" w:hAnsi="Times New Roman" w:cs="Times New Roman"/>
          <w:sz w:val="24"/>
          <w:szCs w:val="24"/>
        </w:rPr>
        <w:t>Psychological and Counselling services: potential shortcomings……………..10</w:t>
      </w:r>
    </w:p>
    <w:p w14:paraId="42D4EC28" w14:textId="70FBFA30" w:rsidR="00037DDD" w:rsidRPr="008F4367" w:rsidRDefault="00037DDD" w:rsidP="00370A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4.2.1</w:t>
      </w:r>
      <w:r w:rsidR="00370A4F">
        <w:rPr>
          <w:rFonts w:ascii="Times New Roman" w:hAnsi="Times New Roman" w:cs="Times New Roman"/>
          <w:b/>
          <w:bCs/>
          <w:sz w:val="24"/>
          <w:szCs w:val="24"/>
        </w:rPr>
        <w:t>.1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F4367">
        <w:rPr>
          <w:rFonts w:ascii="Times New Roman" w:hAnsi="Times New Roman" w:cs="Times New Roman"/>
          <w:sz w:val="24"/>
          <w:szCs w:val="24"/>
        </w:rPr>
        <w:t>Low number of counsellors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………………………………………………….10</w:t>
      </w:r>
    </w:p>
    <w:p w14:paraId="1D8538FC" w14:textId="0C9420F9" w:rsidR="00037DDD" w:rsidRDefault="00037DDD" w:rsidP="00370A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4.2.</w:t>
      </w:r>
      <w:r w:rsidR="00370A4F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F436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F4367">
        <w:rPr>
          <w:rFonts w:ascii="Times New Roman" w:hAnsi="Times New Roman" w:cs="Times New Roman"/>
          <w:sz w:val="24"/>
          <w:szCs w:val="24"/>
        </w:rPr>
        <w:t>Triage system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………………………………………………………………...11</w:t>
      </w:r>
    </w:p>
    <w:p w14:paraId="75C9944F" w14:textId="7FD916D1" w:rsidR="008F4367" w:rsidRDefault="008F4367" w:rsidP="00370A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4.2.</w:t>
      </w:r>
      <w:r w:rsidR="00370A4F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Wait periods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………………………………………………………………….12</w:t>
      </w:r>
    </w:p>
    <w:p w14:paraId="0D7060B6" w14:textId="15D03E8A" w:rsidR="00D4461E" w:rsidRDefault="00D4461E" w:rsidP="00370A4F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>Conclusion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…………………………………………………………………………………12</w:t>
      </w:r>
    </w:p>
    <w:p w14:paraId="4B7F2530" w14:textId="7E77BA29" w:rsidR="00D4461E" w:rsidRDefault="00D4461E" w:rsidP="00370A4F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>Recommendations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…………………………………………………………………………12</w:t>
      </w:r>
    </w:p>
    <w:p w14:paraId="08DBC85F" w14:textId="2277537E" w:rsidR="00EB1401" w:rsidRDefault="00EB1401" w:rsidP="00370A4F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>Reference List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……………………………………………………………………………...13</w:t>
      </w:r>
    </w:p>
    <w:p w14:paraId="56CAD0B4" w14:textId="1BA3ED00" w:rsidR="006A3965" w:rsidRDefault="006A3965" w:rsidP="00370A4F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Appendices…………………………………………………………………………………...14</w:t>
      </w:r>
    </w:p>
    <w:p w14:paraId="3FCAF074" w14:textId="77777777" w:rsidR="007E69F5" w:rsidRDefault="007E69F5" w:rsidP="00CA3E5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87B6F" w14:textId="77777777" w:rsidR="007E69F5" w:rsidRDefault="007E69F5" w:rsidP="00CA3E5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4BFD79" w14:textId="292D6954" w:rsidR="00104E2E" w:rsidRDefault="00104E2E" w:rsidP="001A7ED8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E9175" w14:textId="77777777" w:rsidR="006A3965" w:rsidRDefault="006A3965" w:rsidP="001A7ED8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CEB8E3" w14:textId="7A5440EF" w:rsidR="0016194E" w:rsidRPr="00CA3E5B" w:rsidRDefault="0016194E" w:rsidP="001A7ED8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List of figures</w:t>
      </w:r>
    </w:p>
    <w:p w14:paraId="58D68A3E" w14:textId="7C61D146" w:rsidR="00CB1146" w:rsidRDefault="00CB1146" w:rsidP="001A7ED8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70A4F">
        <w:rPr>
          <w:rFonts w:ascii="Times New Roman" w:hAnsi="Times New Roman" w:cs="Times New Roman"/>
          <w:sz w:val="24"/>
          <w:szCs w:val="24"/>
          <w:u w:val="single"/>
        </w:rPr>
        <w:t>Figure 1</w:t>
      </w:r>
      <w:r w:rsidRPr="003D590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CB11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Proportion of persons with a mental or behavioural condition, 2017-2018 </w:t>
      </w:r>
      <w:r w:rsidR="007961B3">
        <w:rPr>
          <w:rFonts w:ascii="Times New Roman" w:hAnsi="Times New Roman" w:cs="Times New Roman"/>
          <w:sz w:val="24"/>
          <w:szCs w:val="24"/>
        </w:rPr>
        <w:t>(Australian Bureau of Statistics, 2018)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2C45D4">
        <w:rPr>
          <w:rFonts w:ascii="Times New Roman" w:hAnsi="Times New Roman" w:cs="Times New Roman"/>
          <w:sz w:val="24"/>
          <w:szCs w:val="24"/>
        </w:rPr>
        <w:t>………..</w:t>
      </w:r>
      <w:r w:rsidR="00370A4F">
        <w:rPr>
          <w:rFonts w:ascii="Times New Roman" w:hAnsi="Times New Roman" w:cs="Times New Roman"/>
          <w:sz w:val="24"/>
          <w:szCs w:val="24"/>
        </w:rPr>
        <w:t>6</w:t>
      </w:r>
    </w:p>
    <w:p w14:paraId="1A1D5D50" w14:textId="70D1D758" w:rsidR="007961B3" w:rsidRDefault="00CB1146" w:rsidP="001A7ED8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70A4F">
        <w:rPr>
          <w:rFonts w:ascii="Times New Roman" w:hAnsi="Times New Roman" w:cs="Times New Roman"/>
          <w:sz w:val="24"/>
          <w:szCs w:val="24"/>
          <w:u w:val="single"/>
        </w:rPr>
        <w:t>Figure 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61B3">
        <w:rPr>
          <w:rFonts w:ascii="Times New Roman" w:hAnsi="Times New Roman" w:cs="Times New Roman"/>
          <w:sz w:val="24"/>
          <w:szCs w:val="24"/>
        </w:rPr>
        <w:t>Proportion of persons with anxiety-related conditions, 2014-2015 and 2017-2018. (Australian Bureau of Statistics, 2018)</w:t>
      </w:r>
      <w:r w:rsidR="00370A4F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2C45D4">
        <w:rPr>
          <w:rFonts w:ascii="Times New Roman" w:hAnsi="Times New Roman" w:cs="Times New Roman"/>
          <w:sz w:val="24"/>
          <w:szCs w:val="24"/>
        </w:rPr>
        <w:t>………………..</w:t>
      </w:r>
      <w:r w:rsidR="00370A4F">
        <w:rPr>
          <w:rFonts w:ascii="Times New Roman" w:hAnsi="Times New Roman" w:cs="Times New Roman"/>
          <w:sz w:val="24"/>
          <w:szCs w:val="24"/>
        </w:rPr>
        <w:t>7</w:t>
      </w:r>
    </w:p>
    <w:p w14:paraId="765E4E2D" w14:textId="73917C02" w:rsidR="00CB1146" w:rsidRPr="00CB1146" w:rsidRDefault="00CB1146" w:rsidP="00444821">
      <w:pPr>
        <w:spacing w:line="480" w:lineRule="auto"/>
        <w:ind w:left="720" w:firstLine="0"/>
        <w:rPr>
          <w:rFonts w:ascii="Times New Roman" w:hAnsi="Times New Roman" w:cs="Times New Roman"/>
          <w:sz w:val="24"/>
          <w:szCs w:val="24"/>
        </w:rPr>
      </w:pPr>
    </w:p>
    <w:p w14:paraId="076749E9" w14:textId="208B2A64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E60164" w14:textId="33D0229C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2CC86E0" w14:textId="0B5F0ECD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C796A1" w14:textId="7BEA7540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CA1257D" w14:textId="7D281562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5C93CE0" w14:textId="143122FD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17ED92" w14:textId="7D01D393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1EB0ED" w14:textId="16765E20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5A5ED" w14:textId="31BB46B2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93ED15" w14:textId="5DFB3756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6D010" w14:textId="13E8A5EB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31F35F" w14:textId="1A527CE6" w:rsidR="0016194E" w:rsidRDefault="0016194E" w:rsidP="00444821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B2786CF" w14:textId="6E535E3F" w:rsidR="00444821" w:rsidRDefault="00444821" w:rsidP="00444821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5389AE" w14:textId="59D4F10B" w:rsidR="00CA3E5B" w:rsidRDefault="00CA3E5B" w:rsidP="00444821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9301DD8" w14:textId="25F5C20F" w:rsidR="00CA3E5B" w:rsidRDefault="00CA3E5B" w:rsidP="00444821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228413" w14:textId="2731C9CF" w:rsidR="00CA3E5B" w:rsidRDefault="00CA3E5B" w:rsidP="00444821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C17DC2C" w14:textId="7A6652E1" w:rsidR="00CA3E5B" w:rsidRDefault="00CA3E5B" w:rsidP="00444821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683209" w14:textId="3747CD1F" w:rsidR="00104E2E" w:rsidRDefault="00104E2E" w:rsidP="00104E2E">
      <w:pPr>
        <w:pStyle w:val="ListParagraph"/>
        <w:spacing w:line="480" w:lineRule="auto"/>
        <w:ind w:left="36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94E0A6" w14:textId="77777777" w:rsidR="00104E2E" w:rsidRDefault="00104E2E" w:rsidP="00104E2E">
      <w:pPr>
        <w:pStyle w:val="ListParagraph"/>
        <w:spacing w:line="480" w:lineRule="auto"/>
        <w:ind w:left="36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5ACEA3" w14:textId="1AC2489B" w:rsidR="0016194E" w:rsidRPr="00444821" w:rsidRDefault="0016194E" w:rsidP="00444821">
      <w:pPr>
        <w:pStyle w:val="ListParagraph"/>
        <w:numPr>
          <w:ilvl w:val="0"/>
          <w:numId w:val="10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4821">
        <w:rPr>
          <w:rFonts w:ascii="Times New Roman" w:hAnsi="Times New Roman" w:cs="Times New Roman"/>
          <w:b/>
          <w:bCs/>
          <w:sz w:val="24"/>
          <w:szCs w:val="24"/>
        </w:rPr>
        <w:lastRenderedPageBreak/>
        <w:t>Introduction</w:t>
      </w:r>
    </w:p>
    <w:p w14:paraId="4CE61015" w14:textId="49BB7A2A" w:rsidR="00CA3E5B" w:rsidRPr="007E69F5" w:rsidRDefault="00CA3E5B" w:rsidP="005A4045">
      <w:pPr>
        <w:pStyle w:val="ListParagraph"/>
        <w:spacing w:line="480" w:lineRule="auto"/>
        <w:ind w:left="36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CA3E5B">
        <w:rPr>
          <w:rFonts w:ascii="Times New Roman" w:hAnsi="Times New Roman" w:cs="Times New Roman"/>
          <w:sz w:val="24"/>
          <w:szCs w:val="24"/>
        </w:rPr>
        <w:t xml:space="preserve">University students are subject to copious amounts of stress as they strive to meet the deadlines </w:t>
      </w:r>
      <w:r w:rsidR="007E69F5">
        <w:rPr>
          <w:rFonts w:ascii="Times New Roman" w:hAnsi="Times New Roman" w:cs="Times New Roman"/>
          <w:sz w:val="24"/>
          <w:szCs w:val="24"/>
        </w:rPr>
        <w:t xml:space="preserve">that </w:t>
      </w:r>
      <w:r w:rsidRPr="00CA3E5B">
        <w:rPr>
          <w:rFonts w:ascii="Times New Roman" w:hAnsi="Times New Roman" w:cs="Times New Roman"/>
          <w:sz w:val="24"/>
          <w:szCs w:val="24"/>
        </w:rPr>
        <w:t xml:space="preserve">prepare them for a professional career. Research shows that the number of mental health issues amongst Australian students </w:t>
      </w:r>
      <w:r w:rsidR="007E69F5">
        <w:rPr>
          <w:rFonts w:ascii="Times New Roman" w:hAnsi="Times New Roman" w:cs="Times New Roman"/>
          <w:sz w:val="24"/>
          <w:szCs w:val="24"/>
        </w:rPr>
        <w:t xml:space="preserve">is </w:t>
      </w:r>
      <w:r w:rsidR="00E40C17">
        <w:rPr>
          <w:rFonts w:ascii="Times New Roman" w:hAnsi="Times New Roman" w:cs="Times New Roman"/>
          <w:sz w:val="24"/>
          <w:szCs w:val="24"/>
        </w:rPr>
        <w:t>considerably high</w:t>
      </w:r>
      <w:r w:rsidR="007E69F5">
        <w:rPr>
          <w:rFonts w:ascii="Times New Roman" w:hAnsi="Times New Roman" w:cs="Times New Roman"/>
          <w:sz w:val="24"/>
          <w:szCs w:val="24"/>
        </w:rPr>
        <w:t xml:space="preserve">. </w:t>
      </w:r>
      <w:r w:rsidR="003C692B" w:rsidRPr="007961B3">
        <w:rPr>
          <w:rFonts w:ascii="Times New Roman" w:hAnsi="Times New Roman" w:cs="Times New Roman"/>
          <w:sz w:val="24"/>
          <w:szCs w:val="24"/>
        </w:rPr>
        <w:t xml:space="preserve">Mental health </w:t>
      </w:r>
      <w:r w:rsidR="00FC175F" w:rsidRPr="007961B3">
        <w:rPr>
          <w:rFonts w:ascii="Times New Roman" w:hAnsi="Times New Roman" w:cs="Times New Roman"/>
          <w:sz w:val="24"/>
          <w:szCs w:val="24"/>
        </w:rPr>
        <w:t>problems</w:t>
      </w:r>
      <w:r w:rsidR="003C692B" w:rsidRPr="007961B3">
        <w:rPr>
          <w:rFonts w:ascii="Times New Roman" w:hAnsi="Times New Roman" w:cs="Times New Roman"/>
          <w:sz w:val="24"/>
          <w:szCs w:val="24"/>
        </w:rPr>
        <w:t xml:space="preserve"> can result from economic, biological, social and psychological factors, or a complex interplay between these. </w:t>
      </w:r>
      <w:r w:rsidR="007961B3">
        <w:rPr>
          <w:rFonts w:ascii="Times New Roman" w:hAnsi="Times New Roman" w:cs="Times New Roman"/>
          <w:sz w:val="24"/>
          <w:szCs w:val="24"/>
        </w:rPr>
        <w:t xml:space="preserve">Numbers </w:t>
      </w:r>
      <w:r w:rsidR="007B2427">
        <w:rPr>
          <w:rFonts w:ascii="Times New Roman" w:hAnsi="Times New Roman" w:cs="Times New Roman"/>
          <w:sz w:val="24"/>
          <w:szCs w:val="24"/>
        </w:rPr>
        <w:t xml:space="preserve">also </w:t>
      </w:r>
      <w:r w:rsidR="007961B3">
        <w:rPr>
          <w:rFonts w:ascii="Times New Roman" w:hAnsi="Times New Roman" w:cs="Times New Roman"/>
          <w:sz w:val="24"/>
          <w:szCs w:val="24"/>
        </w:rPr>
        <w:t>show that Australians aged between 15 and 24 years-old are the most affected by anxiety-related and mental or behavioural conditions</w:t>
      </w:r>
      <w:r w:rsidR="00D96799">
        <w:rPr>
          <w:rFonts w:ascii="Times New Roman" w:hAnsi="Times New Roman" w:cs="Times New Roman"/>
          <w:sz w:val="24"/>
          <w:szCs w:val="24"/>
        </w:rPr>
        <w:t xml:space="preserve">. </w:t>
      </w:r>
      <w:r w:rsidR="007E69F5">
        <w:rPr>
          <w:rFonts w:ascii="Times New Roman" w:hAnsi="Times New Roman" w:cs="Times New Roman"/>
          <w:sz w:val="24"/>
          <w:szCs w:val="24"/>
        </w:rPr>
        <w:t xml:space="preserve">So how are Curtin University’s Psychological and Counselling Services tackling the issue? </w:t>
      </w:r>
    </w:p>
    <w:p w14:paraId="756F91F8" w14:textId="241720E5" w:rsidR="00C21C98" w:rsidRPr="00104E2E" w:rsidRDefault="00C21C98" w:rsidP="00444821">
      <w:pPr>
        <w:pStyle w:val="ListParagraph"/>
        <w:numPr>
          <w:ilvl w:val="0"/>
          <w:numId w:val="10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04E2E">
        <w:rPr>
          <w:rFonts w:ascii="Times New Roman" w:hAnsi="Times New Roman" w:cs="Times New Roman"/>
          <w:b/>
          <w:bCs/>
          <w:sz w:val="24"/>
          <w:szCs w:val="24"/>
        </w:rPr>
        <w:t xml:space="preserve">Mental health </w:t>
      </w:r>
      <w:r w:rsidR="00104E2E" w:rsidRPr="00104E2E">
        <w:rPr>
          <w:rFonts w:ascii="Times New Roman" w:hAnsi="Times New Roman" w:cs="Times New Roman"/>
          <w:b/>
          <w:bCs/>
          <w:sz w:val="24"/>
          <w:szCs w:val="24"/>
        </w:rPr>
        <w:t>distress in Australian university students</w:t>
      </w:r>
    </w:p>
    <w:p w14:paraId="310EE6C6" w14:textId="098D03A2" w:rsidR="009276C8" w:rsidRDefault="00C21C98" w:rsidP="005A4045">
      <w:pPr>
        <w:pStyle w:val="ListParagraph"/>
        <w:spacing w:line="48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mental health illness, </w:t>
      </w:r>
      <w:r w:rsidRPr="007961B3">
        <w:rPr>
          <w:rFonts w:ascii="Times New Roman" w:hAnsi="Times New Roman" w:cs="Times New Roman"/>
          <w:sz w:val="24"/>
          <w:szCs w:val="24"/>
        </w:rPr>
        <w:t xml:space="preserve">such as depression or </w:t>
      </w:r>
      <w:r w:rsidR="004370A7">
        <w:rPr>
          <w:rFonts w:ascii="Times New Roman" w:hAnsi="Times New Roman" w:cs="Times New Roman"/>
          <w:sz w:val="24"/>
          <w:szCs w:val="24"/>
        </w:rPr>
        <w:t xml:space="preserve">an </w:t>
      </w:r>
      <w:r w:rsidRPr="007961B3">
        <w:rPr>
          <w:rFonts w:ascii="Times New Roman" w:hAnsi="Times New Roman" w:cs="Times New Roman"/>
          <w:sz w:val="24"/>
          <w:szCs w:val="24"/>
        </w:rPr>
        <w:t>anxiety-related condition</w:t>
      </w:r>
      <w:r>
        <w:rPr>
          <w:rFonts w:ascii="Times New Roman" w:hAnsi="Times New Roman" w:cs="Times New Roman"/>
          <w:sz w:val="24"/>
          <w:szCs w:val="24"/>
        </w:rPr>
        <w:t xml:space="preserve">, can be </w:t>
      </w:r>
      <w:r w:rsidR="00EA6691">
        <w:rPr>
          <w:rFonts w:ascii="Times New Roman" w:hAnsi="Times New Roman" w:cs="Times New Roman"/>
          <w:sz w:val="24"/>
          <w:szCs w:val="24"/>
        </w:rPr>
        <w:t xml:space="preserve">defined </w:t>
      </w:r>
      <w:r>
        <w:rPr>
          <w:rFonts w:ascii="Times New Roman" w:hAnsi="Times New Roman" w:cs="Times New Roman"/>
          <w:sz w:val="24"/>
          <w:szCs w:val="24"/>
        </w:rPr>
        <w:t>as a health problem that</w:t>
      </w:r>
      <w:r w:rsidRPr="007961B3">
        <w:rPr>
          <w:rFonts w:ascii="Times New Roman" w:hAnsi="Times New Roman" w:cs="Times New Roman"/>
          <w:sz w:val="24"/>
          <w:szCs w:val="24"/>
        </w:rPr>
        <w:t xml:space="preserve"> ‘can significantly affect how a person feels, thinks, behaves and interacts with other people.’</w:t>
      </w:r>
      <w:r w:rsidR="00CA3E5B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Pr="007961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Numbers show that young Australians are the </w:t>
      </w:r>
      <w:r w:rsidR="007B78EE">
        <w:rPr>
          <w:rFonts w:ascii="Times New Roman" w:hAnsi="Times New Roman" w:cs="Times New Roman"/>
          <w:sz w:val="24"/>
          <w:szCs w:val="24"/>
        </w:rPr>
        <w:t xml:space="preserve">demographic most affected </w:t>
      </w:r>
      <w:r>
        <w:rPr>
          <w:rFonts w:ascii="Times New Roman" w:hAnsi="Times New Roman" w:cs="Times New Roman"/>
          <w:sz w:val="24"/>
          <w:szCs w:val="24"/>
        </w:rPr>
        <w:t>by these conditions.</w:t>
      </w:r>
      <w:r w:rsidR="00DC2BE3">
        <w:rPr>
          <w:rFonts w:ascii="Times New Roman" w:hAnsi="Times New Roman" w:cs="Times New Roman"/>
          <w:sz w:val="24"/>
          <w:szCs w:val="24"/>
        </w:rPr>
        <w:t xml:space="preserve"> The transition to </w:t>
      </w:r>
      <w:r w:rsidR="00F71738">
        <w:rPr>
          <w:rFonts w:ascii="Times New Roman" w:hAnsi="Times New Roman" w:cs="Times New Roman"/>
          <w:sz w:val="24"/>
          <w:szCs w:val="24"/>
        </w:rPr>
        <w:t>a university education is ‘itself associated with a range of emotional, social and academic demands that can cause psychological distress</w:t>
      </w:r>
      <w:r w:rsidR="00CA3E5B">
        <w:rPr>
          <w:rFonts w:ascii="Times New Roman" w:hAnsi="Times New Roman" w:cs="Times New Roman"/>
          <w:sz w:val="24"/>
          <w:szCs w:val="24"/>
        </w:rPr>
        <w:t>.</w:t>
      </w:r>
      <w:r w:rsidR="00F71738">
        <w:rPr>
          <w:rFonts w:ascii="Times New Roman" w:hAnsi="Times New Roman" w:cs="Times New Roman"/>
          <w:sz w:val="24"/>
          <w:szCs w:val="24"/>
        </w:rPr>
        <w:t>’</w:t>
      </w:r>
      <w:r w:rsidR="00CA3E5B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="00F71738">
        <w:rPr>
          <w:rFonts w:ascii="Times New Roman" w:hAnsi="Times New Roman" w:cs="Times New Roman"/>
          <w:sz w:val="24"/>
          <w:szCs w:val="24"/>
        </w:rPr>
        <w:t xml:space="preserve"> </w:t>
      </w:r>
      <w:r w:rsidR="00DC2BE3" w:rsidRPr="00DF6285">
        <w:rPr>
          <w:rFonts w:ascii="Times New Roman" w:hAnsi="Times New Roman" w:cs="Times New Roman"/>
          <w:sz w:val="24"/>
          <w:szCs w:val="24"/>
        </w:rPr>
        <w:t>Despite the presence of free counselling services available to Curtin students, the survey conducted</w:t>
      </w:r>
      <w:r w:rsidR="00DF6285">
        <w:rPr>
          <w:rFonts w:ascii="Times New Roman" w:hAnsi="Times New Roman" w:cs="Times New Roman"/>
          <w:sz w:val="24"/>
          <w:szCs w:val="24"/>
        </w:rPr>
        <w:t xml:space="preserve"> for this report</w:t>
      </w:r>
      <w:r w:rsidR="00DC2BE3" w:rsidRPr="00DF6285">
        <w:rPr>
          <w:rFonts w:ascii="Times New Roman" w:hAnsi="Times New Roman" w:cs="Times New Roman"/>
          <w:sz w:val="24"/>
          <w:szCs w:val="24"/>
        </w:rPr>
        <w:t xml:space="preserve"> shows that </w:t>
      </w:r>
      <w:r w:rsidR="007E69F5">
        <w:rPr>
          <w:rFonts w:ascii="Times New Roman" w:hAnsi="Times New Roman" w:cs="Times New Roman"/>
          <w:sz w:val="24"/>
          <w:szCs w:val="24"/>
        </w:rPr>
        <w:t xml:space="preserve">only </w:t>
      </w:r>
      <w:r w:rsidR="00DC2BE3" w:rsidRPr="00DF6285">
        <w:rPr>
          <w:rFonts w:ascii="Times New Roman" w:hAnsi="Times New Roman" w:cs="Times New Roman"/>
          <w:sz w:val="24"/>
          <w:szCs w:val="24"/>
        </w:rPr>
        <w:t xml:space="preserve">half of the students </w:t>
      </w:r>
      <w:r w:rsidR="00DF6285">
        <w:rPr>
          <w:rFonts w:ascii="Times New Roman" w:hAnsi="Times New Roman" w:cs="Times New Roman"/>
          <w:sz w:val="24"/>
          <w:szCs w:val="24"/>
        </w:rPr>
        <w:t xml:space="preserve">who </w:t>
      </w:r>
      <w:r w:rsidR="004370A7">
        <w:rPr>
          <w:rFonts w:ascii="Times New Roman" w:hAnsi="Times New Roman" w:cs="Times New Roman"/>
          <w:sz w:val="24"/>
          <w:szCs w:val="24"/>
        </w:rPr>
        <w:t>responded</w:t>
      </w:r>
      <w:r w:rsidR="00DF6285">
        <w:rPr>
          <w:rFonts w:ascii="Times New Roman" w:hAnsi="Times New Roman" w:cs="Times New Roman"/>
          <w:sz w:val="24"/>
          <w:szCs w:val="24"/>
        </w:rPr>
        <w:t xml:space="preserve"> </w:t>
      </w:r>
      <w:r w:rsidR="009276C8">
        <w:rPr>
          <w:rFonts w:ascii="Times New Roman" w:hAnsi="Times New Roman" w:cs="Times New Roman"/>
          <w:sz w:val="24"/>
          <w:szCs w:val="24"/>
        </w:rPr>
        <w:t>were</w:t>
      </w:r>
      <w:r w:rsidR="00DC2BE3" w:rsidRPr="00DF6285">
        <w:rPr>
          <w:rFonts w:ascii="Times New Roman" w:hAnsi="Times New Roman" w:cs="Times New Roman"/>
          <w:sz w:val="24"/>
          <w:szCs w:val="24"/>
        </w:rPr>
        <w:t xml:space="preserve"> aware of the services available to them. Combine this lack of </w:t>
      </w:r>
      <w:r w:rsidR="00DF6285" w:rsidRPr="00DF6285">
        <w:rPr>
          <w:rFonts w:ascii="Times New Roman" w:hAnsi="Times New Roman" w:cs="Times New Roman"/>
          <w:sz w:val="24"/>
          <w:szCs w:val="24"/>
        </w:rPr>
        <w:t xml:space="preserve">awareness </w:t>
      </w:r>
      <w:r w:rsidR="00DC2BE3" w:rsidRPr="00DF6285">
        <w:rPr>
          <w:rFonts w:ascii="Times New Roman" w:hAnsi="Times New Roman" w:cs="Times New Roman"/>
          <w:sz w:val="24"/>
          <w:szCs w:val="24"/>
        </w:rPr>
        <w:t>with the</w:t>
      </w:r>
      <w:r w:rsidR="00DF6285" w:rsidRPr="00DF6285">
        <w:rPr>
          <w:rFonts w:ascii="Times New Roman" w:hAnsi="Times New Roman" w:cs="Times New Roman"/>
          <w:sz w:val="24"/>
          <w:szCs w:val="24"/>
        </w:rPr>
        <w:t xml:space="preserve"> social</w:t>
      </w:r>
      <w:r w:rsidR="00DC2BE3" w:rsidRPr="00DF6285">
        <w:rPr>
          <w:rFonts w:ascii="Times New Roman" w:hAnsi="Times New Roman" w:cs="Times New Roman"/>
          <w:sz w:val="24"/>
          <w:szCs w:val="24"/>
        </w:rPr>
        <w:t xml:space="preserve"> stigma associated with seeking professional help and </w:t>
      </w:r>
      <w:r w:rsidR="00DF6285" w:rsidRPr="00DF6285">
        <w:rPr>
          <w:rFonts w:ascii="Times New Roman" w:hAnsi="Times New Roman" w:cs="Times New Roman"/>
          <w:sz w:val="24"/>
          <w:szCs w:val="24"/>
        </w:rPr>
        <w:t>you</w:t>
      </w:r>
      <w:r w:rsidR="00781EF9">
        <w:rPr>
          <w:rFonts w:ascii="Times New Roman" w:hAnsi="Times New Roman" w:cs="Times New Roman"/>
          <w:sz w:val="24"/>
          <w:szCs w:val="24"/>
        </w:rPr>
        <w:t xml:space="preserve"> start grasping</w:t>
      </w:r>
      <w:r w:rsidR="00DF6285" w:rsidRPr="00DF6285">
        <w:rPr>
          <w:rFonts w:ascii="Times New Roman" w:hAnsi="Times New Roman" w:cs="Times New Roman"/>
          <w:sz w:val="24"/>
          <w:szCs w:val="24"/>
        </w:rPr>
        <w:t xml:space="preserve"> why </w:t>
      </w:r>
      <w:r w:rsidR="00EA6691">
        <w:rPr>
          <w:rFonts w:ascii="Times New Roman" w:hAnsi="Times New Roman" w:cs="Times New Roman"/>
          <w:sz w:val="24"/>
          <w:szCs w:val="24"/>
        </w:rPr>
        <w:t>a large number of</w:t>
      </w:r>
      <w:r w:rsidR="00DF6285" w:rsidRPr="00DF6285">
        <w:rPr>
          <w:rFonts w:ascii="Times New Roman" w:hAnsi="Times New Roman" w:cs="Times New Roman"/>
          <w:sz w:val="24"/>
          <w:szCs w:val="24"/>
        </w:rPr>
        <w:t xml:space="preserve"> students </w:t>
      </w:r>
      <w:r w:rsidR="00781EF9">
        <w:rPr>
          <w:rFonts w:ascii="Times New Roman" w:hAnsi="Times New Roman" w:cs="Times New Roman"/>
          <w:sz w:val="24"/>
          <w:szCs w:val="24"/>
        </w:rPr>
        <w:t xml:space="preserve">undergo </w:t>
      </w:r>
      <w:r w:rsidR="00DF6285" w:rsidRPr="00DF6285">
        <w:rPr>
          <w:rFonts w:ascii="Times New Roman" w:hAnsi="Times New Roman" w:cs="Times New Roman"/>
          <w:sz w:val="24"/>
          <w:szCs w:val="24"/>
        </w:rPr>
        <w:t xml:space="preserve">university </w:t>
      </w:r>
      <w:r w:rsidR="007B78EE">
        <w:rPr>
          <w:rFonts w:ascii="Times New Roman" w:hAnsi="Times New Roman" w:cs="Times New Roman"/>
          <w:sz w:val="24"/>
          <w:szCs w:val="24"/>
        </w:rPr>
        <w:t>careers</w:t>
      </w:r>
      <w:r w:rsidR="00781EF9">
        <w:rPr>
          <w:rFonts w:ascii="Times New Roman" w:hAnsi="Times New Roman" w:cs="Times New Roman"/>
          <w:sz w:val="24"/>
          <w:szCs w:val="24"/>
        </w:rPr>
        <w:t xml:space="preserve"> </w:t>
      </w:r>
      <w:r w:rsidR="00DF6285" w:rsidRPr="00DF6285">
        <w:rPr>
          <w:rFonts w:ascii="Times New Roman" w:hAnsi="Times New Roman" w:cs="Times New Roman"/>
          <w:sz w:val="24"/>
          <w:szCs w:val="24"/>
        </w:rPr>
        <w:t>whilst ‘managing problematic symptoms, behaviours or an emerging or diagnosed mental disorder’</w:t>
      </w:r>
      <w:r w:rsidR="00CA3E5B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  <w:r w:rsidR="00DF6285" w:rsidRPr="00DF6285">
        <w:rPr>
          <w:rFonts w:ascii="Times New Roman" w:hAnsi="Times New Roman" w:cs="Times New Roman"/>
          <w:sz w:val="24"/>
          <w:szCs w:val="24"/>
        </w:rPr>
        <w:t xml:space="preserve"> </w:t>
      </w:r>
      <w:r w:rsidR="00781EF9">
        <w:rPr>
          <w:rFonts w:ascii="Times New Roman" w:hAnsi="Times New Roman" w:cs="Times New Roman"/>
          <w:sz w:val="24"/>
          <w:szCs w:val="24"/>
        </w:rPr>
        <w:t>without seeking counselling.</w:t>
      </w:r>
      <w:r w:rsidR="00DF62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1408BC" w14:textId="01833DD3" w:rsidR="00781EF9" w:rsidRPr="00781EF9" w:rsidRDefault="00781EF9" w:rsidP="005A4045">
      <w:pPr>
        <w:pStyle w:val="ListParagraph"/>
        <w:spacing w:line="48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This </w:t>
      </w:r>
      <w:r w:rsidR="001A7ED8">
        <w:rPr>
          <w:rFonts w:ascii="Times New Roman" w:hAnsi="Times New Roman" w:cs="Times New Roman"/>
          <w:sz w:val="24"/>
          <w:szCs w:val="24"/>
        </w:rPr>
        <w:t>leads to</w:t>
      </w:r>
      <w:r>
        <w:rPr>
          <w:rFonts w:ascii="Times New Roman" w:hAnsi="Times New Roman" w:cs="Times New Roman"/>
          <w:sz w:val="24"/>
          <w:szCs w:val="24"/>
        </w:rPr>
        <w:t xml:space="preserve"> lower academic performances and completion rates</w:t>
      </w:r>
      <w:r w:rsidR="00651AA3">
        <w:rPr>
          <w:rFonts w:ascii="Times New Roman" w:hAnsi="Times New Roman" w:cs="Times New Roman"/>
          <w:sz w:val="24"/>
          <w:szCs w:val="24"/>
        </w:rPr>
        <w:t xml:space="preserve">, along with an increased vulnerability in mental health for the young demographic.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1A0CC7" w14:textId="736450B7" w:rsidR="00444821" w:rsidRDefault="00DF6285" w:rsidP="005A4045">
      <w:pPr>
        <w:pStyle w:val="ListParagraph"/>
        <w:spacing w:line="48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Various studies have been conducted to point out the disturbing numbers, including the one by the Macquarie University Vice Chancellor, Professor Steven Schwartz, who reported that 10 to 15% of university students </w:t>
      </w:r>
      <w:r w:rsidR="00781EF9">
        <w:rPr>
          <w:rFonts w:ascii="Times New Roman" w:hAnsi="Times New Roman" w:cs="Times New Roman"/>
          <w:sz w:val="24"/>
          <w:szCs w:val="24"/>
        </w:rPr>
        <w:t>contemplated suicide at some point in their university career</w:t>
      </w:r>
      <w:r w:rsidR="00CA3E5B">
        <w:rPr>
          <w:rFonts w:ascii="Times New Roman" w:hAnsi="Times New Roman" w:cs="Times New Roman"/>
          <w:sz w:val="24"/>
          <w:szCs w:val="24"/>
        </w:rPr>
        <w:t>.</w:t>
      </w:r>
      <w:r w:rsidR="00781EF9">
        <w:rPr>
          <w:rFonts w:ascii="Times New Roman" w:hAnsi="Times New Roman" w:cs="Times New Roman"/>
          <w:sz w:val="24"/>
          <w:szCs w:val="24"/>
        </w:rPr>
        <w:t xml:space="preserve"> </w:t>
      </w:r>
      <w:r w:rsidR="00CA3E5B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  <w:r w:rsidR="00781E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811B96" w14:textId="77777777" w:rsidR="00444821" w:rsidRDefault="00444821" w:rsidP="00444821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130EE5" w14:textId="136961B8" w:rsidR="002A0076" w:rsidRPr="00160299" w:rsidRDefault="006C685E" w:rsidP="00160299">
      <w:pPr>
        <w:pStyle w:val="ListParagraph"/>
        <w:numPr>
          <w:ilvl w:val="1"/>
          <w:numId w:val="17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60299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2A0076" w:rsidRPr="00160299">
        <w:rPr>
          <w:rFonts w:ascii="Times New Roman" w:hAnsi="Times New Roman" w:cs="Times New Roman"/>
          <w:b/>
          <w:bCs/>
          <w:sz w:val="24"/>
          <w:szCs w:val="24"/>
        </w:rPr>
        <w:t xml:space="preserve">ental health </w:t>
      </w:r>
      <w:r w:rsidR="00F71738" w:rsidRPr="00160299">
        <w:rPr>
          <w:rFonts w:ascii="Times New Roman" w:hAnsi="Times New Roman" w:cs="Times New Roman"/>
          <w:b/>
          <w:bCs/>
          <w:sz w:val="24"/>
          <w:szCs w:val="24"/>
        </w:rPr>
        <w:t>in young Australian</w:t>
      </w:r>
      <w:r w:rsidR="007B78EE" w:rsidRPr="00160299">
        <w:rPr>
          <w:rFonts w:ascii="Times New Roman" w:hAnsi="Times New Roman" w:cs="Times New Roman"/>
          <w:b/>
          <w:bCs/>
          <w:sz w:val="24"/>
          <w:szCs w:val="24"/>
        </w:rPr>
        <w:t xml:space="preserve"> demographic</w:t>
      </w:r>
      <w:r w:rsidR="00F71738" w:rsidRPr="001602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5898414" w14:textId="0E4D1529" w:rsidR="003C692B" w:rsidRPr="002716CE" w:rsidRDefault="00FC175F" w:rsidP="003A5D44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2716CE">
        <w:rPr>
          <w:rFonts w:ascii="Times New Roman" w:hAnsi="Times New Roman" w:cs="Times New Roman"/>
          <w:sz w:val="24"/>
          <w:szCs w:val="24"/>
        </w:rPr>
        <w:t xml:space="preserve">A national mental health </w:t>
      </w:r>
      <w:r w:rsidR="00B72079" w:rsidRPr="002716CE">
        <w:rPr>
          <w:rFonts w:ascii="Times New Roman" w:hAnsi="Times New Roman" w:cs="Times New Roman"/>
          <w:sz w:val="24"/>
          <w:szCs w:val="24"/>
        </w:rPr>
        <w:t>study conducted by the Australian Bureau of Statistics released in 2018 found that one in five Australians (20.1%) had a mental or behavioural condition.</w:t>
      </w:r>
      <w:r w:rsidR="0012735A">
        <w:rPr>
          <w:rStyle w:val="FootnoteReference"/>
          <w:rFonts w:ascii="Times New Roman" w:hAnsi="Times New Roman" w:cs="Times New Roman"/>
          <w:sz w:val="24"/>
          <w:szCs w:val="24"/>
        </w:rPr>
        <w:footnoteReference w:id="5"/>
      </w:r>
      <w:r w:rsidR="00B72079" w:rsidRPr="002716CE">
        <w:rPr>
          <w:rFonts w:ascii="Times New Roman" w:hAnsi="Times New Roman" w:cs="Times New Roman"/>
          <w:sz w:val="24"/>
          <w:szCs w:val="24"/>
        </w:rPr>
        <w:t xml:space="preserve"> This s</w:t>
      </w:r>
      <w:r w:rsidR="003D5908">
        <w:rPr>
          <w:rFonts w:ascii="Times New Roman" w:hAnsi="Times New Roman" w:cs="Times New Roman"/>
          <w:sz w:val="24"/>
          <w:szCs w:val="24"/>
        </w:rPr>
        <w:t>tudy</w:t>
      </w:r>
      <w:r w:rsidR="00B72079" w:rsidRPr="002716CE">
        <w:rPr>
          <w:rFonts w:ascii="Times New Roman" w:hAnsi="Times New Roman" w:cs="Times New Roman"/>
          <w:sz w:val="24"/>
          <w:szCs w:val="24"/>
        </w:rPr>
        <w:t xml:space="preserve"> also showed that the age group most affected by </w:t>
      </w:r>
      <w:r w:rsidR="00651AA3">
        <w:rPr>
          <w:rFonts w:ascii="Times New Roman" w:hAnsi="Times New Roman" w:cs="Times New Roman"/>
          <w:sz w:val="24"/>
          <w:szCs w:val="24"/>
        </w:rPr>
        <w:t xml:space="preserve">a mental or behavioural </w:t>
      </w:r>
      <w:r w:rsidR="00B72079" w:rsidRPr="002716CE">
        <w:rPr>
          <w:rFonts w:ascii="Times New Roman" w:hAnsi="Times New Roman" w:cs="Times New Roman"/>
          <w:sz w:val="24"/>
          <w:szCs w:val="24"/>
        </w:rPr>
        <w:t>condition was between 15 and 24 years of age</w:t>
      </w:r>
      <w:r w:rsidR="00CB1146" w:rsidRPr="002716CE">
        <w:rPr>
          <w:rFonts w:ascii="Times New Roman" w:hAnsi="Times New Roman" w:cs="Times New Roman"/>
          <w:sz w:val="24"/>
          <w:szCs w:val="24"/>
        </w:rPr>
        <w:t xml:space="preserve"> (see </w:t>
      </w:r>
      <w:r w:rsidR="00CB1146" w:rsidRPr="00567377">
        <w:rPr>
          <w:rFonts w:ascii="Times New Roman" w:hAnsi="Times New Roman" w:cs="Times New Roman"/>
          <w:sz w:val="24"/>
          <w:szCs w:val="24"/>
        </w:rPr>
        <w:t>figure 1</w:t>
      </w:r>
      <w:r w:rsidR="00CB1146" w:rsidRPr="002716CE">
        <w:rPr>
          <w:rFonts w:ascii="Times New Roman" w:hAnsi="Times New Roman" w:cs="Times New Roman"/>
          <w:sz w:val="24"/>
          <w:szCs w:val="24"/>
        </w:rPr>
        <w:t xml:space="preserve"> below). </w:t>
      </w:r>
    </w:p>
    <w:p w14:paraId="713E9272" w14:textId="77777777" w:rsidR="009276C8" w:rsidRDefault="00CB1146" w:rsidP="009276C8">
      <w:pPr>
        <w:pStyle w:val="ListParagraph"/>
        <w:keepNext/>
        <w:spacing w:line="480" w:lineRule="auto"/>
        <w:ind w:left="0" w:firstLine="0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6BD0FB" wp14:editId="69A8A88F">
            <wp:extent cx="5731510" cy="31838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F3F87" w14:textId="7D7E654F" w:rsidR="003C692B" w:rsidRPr="009039E6" w:rsidRDefault="009276C8" w:rsidP="003A5D44">
      <w:pPr>
        <w:pStyle w:val="Caption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039E6">
        <w:rPr>
          <w:sz w:val="20"/>
          <w:szCs w:val="20"/>
          <w:u w:val="single"/>
        </w:rPr>
        <w:t xml:space="preserve">Figure </w:t>
      </w:r>
      <w:r w:rsidRPr="009039E6">
        <w:rPr>
          <w:sz w:val="20"/>
          <w:szCs w:val="20"/>
          <w:u w:val="single"/>
        </w:rPr>
        <w:fldChar w:fldCharType="begin"/>
      </w:r>
      <w:r w:rsidRPr="009039E6">
        <w:rPr>
          <w:sz w:val="20"/>
          <w:szCs w:val="20"/>
          <w:u w:val="single"/>
        </w:rPr>
        <w:instrText xml:space="preserve"> SEQ Figure \* ARABIC </w:instrText>
      </w:r>
      <w:r w:rsidRPr="009039E6">
        <w:rPr>
          <w:sz w:val="20"/>
          <w:szCs w:val="20"/>
          <w:u w:val="single"/>
        </w:rPr>
        <w:fldChar w:fldCharType="separate"/>
      </w:r>
      <w:r w:rsidRPr="009039E6">
        <w:rPr>
          <w:noProof/>
          <w:sz w:val="20"/>
          <w:szCs w:val="20"/>
          <w:u w:val="single"/>
        </w:rPr>
        <w:t>1</w:t>
      </w:r>
      <w:r w:rsidRPr="009039E6">
        <w:rPr>
          <w:sz w:val="20"/>
          <w:szCs w:val="20"/>
          <w:u w:val="single"/>
        </w:rPr>
        <w:fldChar w:fldCharType="end"/>
      </w:r>
    </w:p>
    <w:p w14:paraId="0A1A5836" w14:textId="675579BF" w:rsidR="003C692B" w:rsidRDefault="00CB1146" w:rsidP="003A5D44">
      <w:pPr>
        <w:pStyle w:val="ListParagraph"/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When analysing the proportion of the population with anxiety-related conditions</w:t>
      </w:r>
      <w:r w:rsidR="008B25BE">
        <w:rPr>
          <w:rFonts w:ascii="Times New Roman" w:hAnsi="Times New Roman" w:cs="Times New Roman"/>
          <w:sz w:val="24"/>
          <w:szCs w:val="24"/>
        </w:rPr>
        <w:t xml:space="preserve"> between 2014-15 and 2017-18</w:t>
      </w:r>
      <w:r>
        <w:rPr>
          <w:rFonts w:ascii="Times New Roman" w:hAnsi="Times New Roman" w:cs="Times New Roman"/>
          <w:sz w:val="24"/>
          <w:szCs w:val="24"/>
        </w:rPr>
        <w:t xml:space="preserve">, young people aged between 15 and 24 make up for the most affected </w:t>
      </w:r>
      <w:r w:rsidR="00444821">
        <w:rPr>
          <w:rFonts w:ascii="Times New Roman" w:hAnsi="Times New Roman" w:cs="Times New Roman"/>
          <w:sz w:val="24"/>
          <w:szCs w:val="24"/>
        </w:rPr>
        <w:t xml:space="preserve">demographic </w:t>
      </w:r>
      <w:r>
        <w:rPr>
          <w:rFonts w:ascii="Times New Roman" w:hAnsi="Times New Roman" w:cs="Times New Roman"/>
          <w:sz w:val="24"/>
          <w:szCs w:val="24"/>
        </w:rPr>
        <w:t xml:space="preserve">once </w:t>
      </w:r>
      <w:r w:rsidR="00444821">
        <w:rPr>
          <w:rFonts w:ascii="Times New Roman" w:hAnsi="Times New Roman" w:cs="Times New Roman"/>
          <w:sz w:val="24"/>
          <w:szCs w:val="24"/>
        </w:rPr>
        <w:t>more</w:t>
      </w:r>
      <w:r w:rsidR="00567377">
        <w:rPr>
          <w:rStyle w:val="FootnoteReference"/>
          <w:rFonts w:ascii="Times New Roman" w:hAnsi="Times New Roman" w:cs="Times New Roman"/>
          <w:sz w:val="24"/>
          <w:szCs w:val="24"/>
        </w:rPr>
        <w:footnoteReference w:id="6"/>
      </w:r>
      <w:r>
        <w:rPr>
          <w:rFonts w:ascii="Times New Roman" w:hAnsi="Times New Roman" w:cs="Times New Roman"/>
          <w:sz w:val="24"/>
          <w:szCs w:val="24"/>
        </w:rPr>
        <w:t xml:space="preserve"> (see Figure 2 below). </w:t>
      </w:r>
    </w:p>
    <w:p w14:paraId="79FC3C7B" w14:textId="77777777" w:rsidR="009276C8" w:rsidRDefault="00CB1146" w:rsidP="009276C8">
      <w:pPr>
        <w:pStyle w:val="ListParagraph"/>
        <w:keepNext/>
        <w:spacing w:line="480" w:lineRule="auto"/>
        <w:ind w:left="0" w:firstLine="0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BC5D33" wp14:editId="41167F46">
            <wp:extent cx="5731510" cy="318389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2D934" w14:textId="18D70AC7" w:rsidR="00BA5A12" w:rsidRPr="009039E6" w:rsidRDefault="009276C8" w:rsidP="009276C8">
      <w:pPr>
        <w:pStyle w:val="Caption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039E6">
        <w:rPr>
          <w:u w:val="single"/>
        </w:rPr>
        <w:t xml:space="preserve">Figure </w:t>
      </w:r>
      <w:r w:rsidRPr="009039E6">
        <w:rPr>
          <w:u w:val="single"/>
        </w:rPr>
        <w:fldChar w:fldCharType="begin"/>
      </w:r>
      <w:r w:rsidRPr="009039E6">
        <w:rPr>
          <w:u w:val="single"/>
        </w:rPr>
        <w:instrText xml:space="preserve"> SEQ Figure \* ARABIC </w:instrText>
      </w:r>
      <w:r w:rsidRPr="009039E6">
        <w:rPr>
          <w:u w:val="single"/>
        </w:rPr>
        <w:fldChar w:fldCharType="separate"/>
      </w:r>
      <w:r w:rsidRPr="009039E6">
        <w:rPr>
          <w:noProof/>
          <w:u w:val="single"/>
        </w:rPr>
        <w:t>2</w:t>
      </w:r>
      <w:r w:rsidRPr="009039E6">
        <w:rPr>
          <w:u w:val="single"/>
        </w:rPr>
        <w:fldChar w:fldCharType="end"/>
      </w:r>
    </w:p>
    <w:p w14:paraId="5A2C94BD" w14:textId="03301775" w:rsidR="00606338" w:rsidRDefault="00606338" w:rsidP="00444821">
      <w:pPr>
        <w:pStyle w:val="ListParagraph"/>
        <w:spacing w:line="480" w:lineRule="auto"/>
        <w:ind w:left="108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Considering the amount of data to prove how young Australians are the most affected by mental health and anxiety-related conditions, how many seek professional </w:t>
      </w:r>
      <w:r w:rsidR="008B25BE">
        <w:rPr>
          <w:rFonts w:ascii="Times New Roman" w:hAnsi="Times New Roman" w:cs="Times New Roman"/>
          <w:sz w:val="24"/>
          <w:szCs w:val="24"/>
        </w:rPr>
        <w:t>counselling?</w:t>
      </w:r>
    </w:p>
    <w:p w14:paraId="76696743" w14:textId="77777777" w:rsidR="00606338" w:rsidRDefault="00606338" w:rsidP="00444821">
      <w:pPr>
        <w:pStyle w:val="ListParagraph"/>
        <w:spacing w:line="480" w:lineRule="auto"/>
        <w:ind w:left="1080" w:firstLine="0"/>
        <w:rPr>
          <w:rFonts w:ascii="Times New Roman" w:hAnsi="Times New Roman" w:cs="Times New Roman"/>
          <w:sz w:val="24"/>
          <w:szCs w:val="24"/>
        </w:rPr>
      </w:pPr>
    </w:p>
    <w:p w14:paraId="6B75E9D8" w14:textId="4718D8A2" w:rsidR="004370A7" w:rsidRPr="00160299" w:rsidRDefault="003D5908" w:rsidP="007E69F5">
      <w:pPr>
        <w:pStyle w:val="ListParagraph"/>
        <w:numPr>
          <w:ilvl w:val="2"/>
          <w:numId w:val="17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Professional help-seeking i</w:t>
      </w:r>
      <w:r w:rsidR="007B78EE" w:rsidRPr="00160299">
        <w:rPr>
          <w:rFonts w:ascii="Times New Roman" w:hAnsi="Times New Roman" w:cs="Times New Roman"/>
          <w:b/>
          <w:bCs/>
          <w:sz w:val="24"/>
          <w:szCs w:val="24"/>
        </w:rPr>
        <w:t>n young Australian demographic</w:t>
      </w:r>
    </w:p>
    <w:p w14:paraId="024C9744" w14:textId="480DE5FA" w:rsidR="002716CE" w:rsidRPr="002716CE" w:rsidRDefault="00606338" w:rsidP="007E69F5">
      <w:pPr>
        <w:spacing w:line="480" w:lineRule="auto"/>
        <w:ind w:left="2160" w:firstLine="0"/>
        <w:rPr>
          <w:rFonts w:ascii="Times New Roman" w:hAnsi="Times New Roman" w:cs="Times New Roman"/>
          <w:sz w:val="24"/>
          <w:szCs w:val="24"/>
        </w:rPr>
      </w:pPr>
      <w:r w:rsidRPr="002716CE">
        <w:rPr>
          <w:rFonts w:ascii="Times New Roman" w:hAnsi="Times New Roman" w:cs="Times New Roman"/>
          <w:sz w:val="24"/>
          <w:szCs w:val="24"/>
        </w:rPr>
        <w:t xml:space="preserve">Despite the acknowledgement of a mental health issue affecting a whole demographic, </w:t>
      </w:r>
      <w:r w:rsidR="006C685E" w:rsidRPr="002716CE">
        <w:rPr>
          <w:rFonts w:ascii="Times New Roman" w:hAnsi="Times New Roman" w:cs="Times New Roman"/>
          <w:sz w:val="24"/>
          <w:szCs w:val="24"/>
        </w:rPr>
        <w:t>data shows how young adults fail to or delay seeking help. A National Australian survey showed that ‘</w:t>
      </w:r>
      <w:r w:rsidR="006C685E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>just under a quarter (23%) of young people with a </w:t>
      </w:r>
      <w:r w:rsidR="006C685E" w:rsidRPr="002716CE">
        <w:rPr>
          <w:rFonts w:ascii="Times New Roman" w:hAnsi="Times New Roman" w:cs="Times New Roman"/>
          <w:sz w:val="24"/>
          <w:szCs w:val="24"/>
        </w:rPr>
        <w:t>mental disorder</w:t>
      </w:r>
      <w:r w:rsidR="006C685E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> had accessed mental health services</w:t>
      </w:r>
      <w:r w:rsidR="00CA3E5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6C685E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>’</w:t>
      </w:r>
      <w:r w:rsidR="00CA3E5B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</w:rPr>
        <w:footnoteReference w:id="7"/>
      </w:r>
      <w:r w:rsidR="006C685E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Stallman and Shochet also analysed the </w:t>
      </w:r>
      <w:r w:rsidR="005862B2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phenomenon with a narrow</w:t>
      </w:r>
      <w:r w:rsidR="008B25BE">
        <w:rPr>
          <w:rFonts w:ascii="Times New Roman" w:hAnsi="Times New Roman" w:cs="Times New Roman"/>
          <w:sz w:val="24"/>
          <w:szCs w:val="24"/>
          <w:shd w:val="clear" w:color="auto" w:fill="FFFFFF"/>
        </w:rPr>
        <w:t>er</w:t>
      </w:r>
      <w:r w:rsidR="005862B2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scope on</w:t>
      </w:r>
      <w:r w:rsidR="00EA66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university students</w:t>
      </w:r>
      <w:r w:rsidR="005862B2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6C685E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report</w:t>
      </w:r>
      <w:r w:rsidR="005862B2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>ing</w:t>
      </w:r>
      <w:r w:rsidR="006C685E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that </w:t>
      </w:r>
      <w:r w:rsidR="005862B2" w:rsidRPr="002716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39% of university students with </w:t>
      </w:r>
      <w:r w:rsidR="005862B2" w:rsidRPr="002716CE">
        <w:rPr>
          <w:rFonts w:ascii="Times New Roman" w:hAnsi="Times New Roman" w:cs="Times New Roman"/>
          <w:sz w:val="24"/>
          <w:szCs w:val="24"/>
        </w:rPr>
        <w:t>significantly high levels of psychological distress had not consulted a healthcare professional.</w:t>
      </w:r>
      <w:r w:rsidR="003A5D44" w:rsidRPr="003A5D44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A5D44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</w:rPr>
        <w:footnoteReference w:id="8"/>
      </w:r>
      <w:r w:rsidR="005862B2" w:rsidRPr="002716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A9AA97" w14:textId="77777777" w:rsidR="00995E5F" w:rsidRDefault="00995E5F" w:rsidP="00160299">
      <w:pPr>
        <w:spacing w:line="48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72F50F" w14:textId="277A4CC3" w:rsidR="002716CE" w:rsidRPr="002716CE" w:rsidRDefault="002716CE" w:rsidP="003A5D44">
      <w:pPr>
        <w:spacing w:line="48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 w:rsidRPr="002716CE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sz w:val="24"/>
          <w:szCs w:val="24"/>
        </w:rPr>
        <w:t>1.2</w:t>
      </w:r>
      <w:r w:rsidRPr="002716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B78EE" w:rsidRPr="007B78EE">
        <w:rPr>
          <w:rFonts w:ascii="Times New Roman" w:hAnsi="Times New Roman" w:cs="Times New Roman"/>
          <w:b/>
          <w:bCs/>
          <w:sz w:val="24"/>
          <w:szCs w:val="24"/>
        </w:rPr>
        <w:t xml:space="preserve">Main factors behind low levels of help-seeking in Australian </w:t>
      </w:r>
      <w:r w:rsidR="003A5D44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="007B78EE" w:rsidRPr="007B78EE">
        <w:rPr>
          <w:rFonts w:ascii="Times New Roman" w:hAnsi="Times New Roman" w:cs="Times New Roman"/>
          <w:b/>
          <w:bCs/>
          <w:sz w:val="24"/>
          <w:szCs w:val="24"/>
        </w:rPr>
        <w:t>university students</w:t>
      </w:r>
    </w:p>
    <w:p w14:paraId="79823E74" w14:textId="568F201A" w:rsidR="00606338" w:rsidRDefault="00444821" w:rsidP="007E69F5">
      <w:pPr>
        <w:pStyle w:val="ListParagraph"/>
        <w:spacing w:line="480" w:lineRule="auto"/>
        <w:ind w:left="216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F6285">
        <w:rPr>
          <w:rFonts w:ascii="Times New Roman" w:hAnsi="Times New Roman" w:cs="Times New Roman"/>
          <w:sz w:val="24"/>
          <w:szCs w:val="24"/>
        </w:rPr>
        <w:t>Wynaden</w:t>
      </w:r>
      <w:proofErr w:type="spellEnd"/>
      <w:r w:rsidR="003D5908">
        <w:rPr>
          <w:rFonts w:ascii="Times New Roman" w:hAnsi="Times New Roman" w:cs="Times New Roman"/>
          <w:sz w:val="24"/>
          <w:szCs w:val="24"/>
        </w:rPr>
        <w:t xml:space="preserve"> et al</w:t>
      </w:r>
      <w:r w:rsidR="00FA6E94">
        <w:rPr>
          <w:rFonts w:ascii="Times New Roman" w:hAnsi="Times New Roman" w:cs="Times New Roman"/>
          <w:sz w:val="24"/>
          <w:szCs w:val="24"/>
        </w:rPr>
        <w:t>.</w:t>
      </w:r>
      <w:r w:rsidR="00CA3E5B">
        <w:rPr>
          <w:rStyle w:val="FootnoteReference"/>
          <w:rFonts w:ascii="Times New Roman" w:hAnsi="Times New Roman" w:cs="Times New Roman"/>
          <w:sz w:val="24"/>
          <w:szCs w:val="24"/>
        </w:rPr>
        <w:footnoteReference w:id="9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16CE">
        <w:rPr>
          <w:rFonts w:ascii="Times New Roman" w:hAnsi="Times New Roman" w:cs="Times New Roman"/>
          <w:sz w:val="24"/>
          <w:szCs w:val="24"/>
        </w:rPr>
        <w:t xml:space="preserve">reported the </w:t>
      </w:r>
      <w:r w:rsidR="003D5908">
        <w:rPr>
          <w:rFonts w:ascii="Times New Roman" w:hAnsi="Times New Roman" w:cs="Times New Roman"/>
          <w:sz w:val="24"/>
          <w:szCs w:val="24"/>
        </w:rPr>
        <w:t xml:space="preserve">main </w:t>
      </w:r>
      <w:r w:rsidR="002716CE">
        <w:rPr>
          <w:rFonts w:ascii="Times New Roman" w:hAnsi="Times New Roman" w:cs="Times New Roman"/>
          <w:sz w:val="24"/>
          <w:szCs w:val="24"/>
        </w:rPr>
        <w:t>reasons for the observed low</w:t>
      </w:r>
      <w:r w:rsidR="00EA6691">
        <w:rPr>
          <w:rFonts w:ascii="Times New Roman" w:hAnsi="Times New Roman" w:cs="Times New Roman"/>
          <w:sz w:val="24"/>
          <w:szCs w:val="24"/>
        </w:rPr>
        <w:t xml:space="preserve"> </w:t>
      </w:r>
      <w:r w:rsidR="002716CE">
        <w:rPr>
          <w:rFonts w:ascii="Times New Roman" w:hAnsi="Times New Roman" w:cs="Times New Roman"/>
          <w:sz w:val="24"/>
          <w:szCs w:val="24"/>
        </w:rPr>
        <w:t>level of help</w:t>
      </w:r>
      <w:r w:rsidR="00EA6691">
        <w:rPr>
          <w:rFonts w:ascii="Times New Roman" w:hAnsi="Times New Roman" w:cs="Times New Roman"/>
          <w:sz w:val="24"/>
          <w:szCs w:val="24"/>
        </w:rPr>
        <w:t>-</w:t>
      </w:r>
      <w:r w:rsidR="002716CE">
        <w:rPr>
          <w:rFonts w:ascii="Times New Roman" w:hAnsi="Times New Roman" w:cs="Times New Roman"/>
          <w:sz w:val="24"/>
          <w:szCs w:val="24"/>
        </w:rPr>
        <w:t xml:space="preserve">seeking in the </w:t>
      </w:r>
      <w:r w:rsidR="008B25BE">
        <w:rPr>
          <w:rFonts w:ascii="Times New Roman" w:hAnsi="Times New Roman" w:cs="Times New Roman"/>
          <w:sz w:val="24"/>
          <w:szCs w:val="24"/>
        </w:rPr>
        <w:t xml:space="preserve">Australian </w:t>
      </w:r>
      <w:r>
        <w:rPr>
          <w:rFonts w:ascii="Times New Roman" w:hAnsi="Times New Roman" w:cs="Times New Roman"/>
          <w:sz w:val="24"/>
          <w:szCs w:val="24"/>
        </w:rPr>
        <w:t xml:space="preserve">student </w:t>
      </w:r>
      <w:r w:rsidR="002716CE">
        <w:rPr>
          <w:rFonts w:ascii="Times New Roman" w:hAnsi="Times New Roman" w:cs="Times New Roman"/>
          <w:sz w:val="24"/>
          <w:szCs w:val="24"/>
        </w:rPr>
        <w:t>demographic as:</w:t>
      </w:r>
    </w:p>
    <w:p w14:paraId="608F48CD" w14:textId="53D831CC" w:rsidR="002716CE" w:rsidRPr="00444821" w:rsidRDefault="002716CE" w:rsidP="00444821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716CE">
        <w:rPr>
          <w:rFonts w:ascii="Times New Roman" w:hAnsi="Times New Roman" w:cs="Times New Roman"/>
          <w:sz w:val="24"/>
          <w:szCs w:val="24"/>
        </w:rPr>
        <w:t>lack of recognition that the symptoms causing distress and interference with daily life may constitute a mental health problem</w:t>
      </w:r>
      <w:r w:rsidR="00444821">
        <w:rPr>
          <w:rFonts w:ascii="Times New Roman" w:hAnsi="Times New Roman" w:cs="Times New Roman"/>
          <w:sz w:val="24"/>
          <w:szCs w:val="24"/>
        </w:rPr>
        <w:t>;</w:t>
      </w:r>
    </w:p>
    <w:p w14:paraId="27FB46F6" w14:textId="5B18BBAC" w:rsidR="00444821" w:rsidRPr="00444821" w:rsidRDefault="00444821" w:rsidP="00444821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sz w:val="32"/>
          <w:szCs w:val="32"/>
        </w:rPr>
      </w:pPr>
      <w:r w:rsidRPr="00444821">
        <w:rPr>
          <w:rFonts w:ascii="Times New Roman" w:hAnsi="Times New Roman" w:cs="Times New Roman"/>
          <w:sz w:val="24"/>
          <w:szCs w:val="24"/>
        </w:rPr>
        <w:t>negative attitudes toward, and poor knowledge about, appropriate forms of help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EE492EB" w14:textId="68346937" w:rsidR="00444821" w:rsidRPr="00444821" w:rsidRDefault="00444821" w:rsidP="00444821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perceived stigma;</w:t>
      </w:r>
    </w:p>
    <w:p w14:paraId="3DB55073" w14:textId="5FBDBE05" w:rsidR="00444821" w:rsidRPr="00444821" w:rsidRDefault="00444821" w:rsidP="00444821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family reputation; </w:t>
      </w:r>
    </w:p>
    <w:p w14:paraId="0D2FBADC" w14:textId="5EFA2959" w:rsidR="00444821" w:rsidRPr="00444821" w:rsidRDefault="00444821" w:rsidP="00444821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age. </w:t>
      </w:r>
    </w:p>
    <w:p w14:paraId="475DFF6E" w14:textId="77777777" w:rsidR="00104E2E" w:rsidRDefault="00104E2E" w:rsidP="00444821">
      <w:pPr>
        <w:spacing w:line="480" w:lineRule="auto"/>
        <w:ind w:left="1800" w:firstLine="0"/>
        <w:rPr>
          <w:rFonts w:ascii="Times New Roman" w:hAnsi="Times New Roman" w:cs="Times New Roman"/>
          <w:sz w:val="24"/>
          <w:szCs w:val="24"/>
        </w:rPr>
      </w:pPr>
    </w:p>
    <w:p w14:paraId="3E112B0D" w14:textId="200A54A5" w:rsidR="00444821" w:rsidRDefault="00444821" w:rsidP="00444821">
      <w:pPr>
        <w:spacing w:line="480" w:lineRule="auto"/>
        <w:ind w:left="1800" w:firstLine="0"/>
        <w:rPr>
          <w:rFonts w:ascii="Times New Roman" w:hAnsi="Times New Roman" w:cs="Times New Roman"/>
          <w:sz w:val="24"/>
          <w:szCs w:val="24"/>
        </w:rPr>
      </w:pPr>
      <w:r w:rsidRPr="002716CE">
        <w:rPr>
          <w:rFonts w:ascii="Times New Roman" w:hAnsi="Times New Roman" w:cs="Times New Roman"/>
          <w:sz w:val="24"/>
          <w:szCs w:val="24"/>
        </w:rPr>
        <w:t xml:space="preserve">When dissecting their findings, </w:t>
      </w:r>
      <w:proofErr w:type="spellStart"/>
      <w:r w:rsidRPr="002716CE">
        <w:rPr>
          <w:rFonts w:ascii="Times New Roman" w:hAnsi="Times New Roman" w:cs="Times New Roman"/>
          <w:sz w:val="24"/>
          <w:szCs w:val="24"/>
        </w:rPr>
        <w:t>Wynaden</w:t>
      </w:r>
      <w:proofErr w:type="spellEnd"/>
      <w:r w:rsidRPr="002716CE">
        <w:rPr>
          <w:rFonts w:ascii="Times New Roman" w:hAnsi="Times New Roman" w:cs="Times New Roman"/>
          <w:sz w:val="24"/>
          <w:szCs w:val="24"/>
        </w:rPr>
        <w:t xml:space="preserve"> et al</w:t>
      </w:r>
      <w:r w:rsidR="00FA6E94">
        <w:rPr>
          <w:rFonts w:ascii="Times New Roman" w:hAnsi="Times New Roman" w:cs="Times New Roman"/>
          <w:sz w:val="24"/>
          <w:szCs w:val="24"/>
        </w:rPr>
        <w:t>.</w:t>
      </w:r>
      <w:r w:rsidR="00CA3E5B">
        <w:rPr>
          <w:rStyle w:val="FootnoteReference"/>
          <w:rFonts w:ascii="Times New Roman" w:hAnsi="Times New Roman" w:cs="Times New Roman"/>
          <w:sz w:val="24"/>
          <w:szCs w:val="24"/>
        </w:rPr>
        <w:footnoteReference w:id="10"/>
      </w:r>
      <w:r w:rsidRPr="002716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also </w:t>
      </w:r>
      <w:r w:rsidRPr="002716CE">
        <w:rPr>
          <w:rFonts w:ascii="Times New Roman" w:hAnsi="Times New Roman" w:cs="Times New Roman"/>
          <w:sz w:val="24"/>
          <w:szCs w:val="24"/>
        </w:rPr>
        <w:t>recognise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716CE">
        <w:rPr>
          <w:rFonts w:ascii="Times New Roman" w:hAnsi="Times New Roman" w:cs="Times New Roman"/>
          <w:sz w:val="24"/>
          <w:szCs w:val="24"/>
        </w:rPr>
        <w:t xml:space="preserve"> the mental health profile of Australian university students as quite diverse, requiring a tailored strategic response.</w:t>
      </w:r>
    </w:p>
    <w:p w14:paraId="59C899C6" w14:textId="627B1798" w:rsidR="00995E5F" w:rsidRDefault="00995E5F" w:rsidP="00444821">
      <w:pPr>
        <w:spacing w:line="480" w:lineRule="auto"/>
        <w:ind w:left="1800" w:firstLine="0"/>
        <w:rPr>
          <w:rFonts w:ascii="Times New Roman" w:hAnsi="Times New Roman" w:cs="Times New Roman"/>
          <w:sz w:val="24"/>
          <w:szCs w:val="24"/>
        </w:rPr>
      </w:pPr>
    </w:p>
    <w:p w14:paraId="27451383" w14:textId="77777777" w:rsidR="00104E2E" w:rsidRDefault="00104E2E" w:rsidP="00444821">
      <w:pPr>
        <w:spacing w:line="480" w:lineRule="auto"/>
        <w:ind w:left="1800" w:firstLine="0"/>
        <w:rPr>
          <w:rFonts w:ascii="Times New Roman" w:hAnsi="Times New Roman" w:cs="Times New Roman"/>
          <w:sz w:val="24"/>
          <w:szCs w:val="24"/>
        </w:rPr>
      </w:pPr>
    </w:p>
    <w:p w14:paraId="0A8A49D1" w14:textId="77777777" w:rsidR="00995E5F" w:rsidRDefault="00995E5F" w:rsidP="00444821">
      <w:pPr>
        <w:spacing w:line="480" w:lineRule="auto"/>
        <w:ind w:left="1800" w:firstLine="0"/>
        <w:rPr>
          <w:rFonts w:ascii="Times New Roman" w:hAnsi="Times New Roman" w:cs="Times New Roman"/>
          <w:sz w:val="24"/>
          <w:szCs w:val="24"/>
        </w:rPr>
      </w:pPr>
    </w:p>
    <w:p w14:paraId="4D76F28C" w14:textId="77777777" w:rsidR="008B25BE" w:rsidRDefault="008B25BE" w:rsidP="00444821">
      <w:pPr>
        <w:spacing w:line="480" w:lineRule="auto"/>
        <w:ind w:left="1800" w:firstLine="0"/>
        <w:rPr>
          <w:rFonts w:ascii="Times New Roman" w:hAnsi="Times New Roman" w:cs="Times New Roman"/>
          <w:sz w:val="24"/>
          <w:szCs w:val="24"/>
        </w:rPr>
      </w:pPr>
    </w:p>
    <w:p w14:paraId="5D3E7FCF" w14:textId="519DF5ED" w:rsidR="008B25BE" w:rsidRDefault="008B25BE" w:rsidP="00160299">
      <w:pPr>
        <w:pStyle w:val="ListParagraph"/>
        <w:numPr>
          <w:ilvl w:val="1"/>
          <w:numId w:val="17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25BE">
        <w:rPr>
          <w:rFonts w:ascii="Times New Roman" w:hAnsi="Times New Roman" w:cs="Times New Roman"/>
          <w:b/>
          <w:bCs/>
          <w:sz w:val="24"/>
          <w:szCs w:val="24"/>
        </w:rPr>
        <w:lastRenderedPageBreak/>
        <w:t>Main problems resulting from mental health distress</w:t>
      </w:r>
      <w:r w:rsidR="00F52343">
        <w:rPr>
          <w:rFonts w:ascii="Times New Roman" w:hAnsi="Times New Roman" w:cs="Times New Roman"/>
          <w:b/>
          <w:bCs/>
          <w:sz w:val="24"/>
          <w:szCs w:val="24"/>
        </w:rPr>
        <w:t xml:space="preserve"> for university students</w:t>
      </w:r>
    </w:p>
    <w:p w14:paraId="00F437F1" w14:textId="59EC6C29" w:rsidR="00995E5F" w:rsidRDefault="00F52343" w:rsidP="00995E5F">
      <w:pPr>
        <w:pStyle w:val="ListParagraph"/>
        <w:spacing w:line="480" w:lineRule="auto"/>
        <w:ind w:left="1440" w:firstLine="0"/>
        <w:rPr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In their scholarly paper titled </w:t>
      </w:r>
      <w:r>
        <w:rPr>
          <w:rFonts w:ascii="Times New Roman" w:hAnsi="Times New Roman" w:cs="Times New Roman"/>
          <w:i/>
          <w:iCs/>
          <w:sz w:val="24"/>
          <w:szCs w:val="24"/>
        </w:rPr>
        <w:t>Students with mental health problems – A growing problem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A3E5B">
        <w:rPr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  <w:t>Storrie et al</w:t>
      </w:r>
      <w:r w:rsidR="00FA6E94">
        <w:rPr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  <w:t>.</w:t>
      </w:r>
      <w:r w:rsidR="00CA3E5B">
        <w:rPr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  <w:t xml:space="preserve">identified the most common problems </w:t>
      </w:r>
      <w:r w:rsidR="00EA6691">
        <w:rPr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  <w:t>originating</w:t>
      </w:r>
      <w:r>
        <w:rPr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  <w:t xml:space="preserve"> from academic distress as depression, self-harm, social isolation, eating disorders, poor academic results, as well as decreased behavioural and social skills.</w:t>
      </w:r>
      <w:r w:rsidR="003A5D44">
        <w:rPr>
          <w:rStyle w:val="FootnoteReference"/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  <w:footnoteReference w:id="11"/>
      </w:r>
    </w:p>
    <w:p w14:paraId="0FC8AD56" w14:textId="77777777" w:rsidR="00995E5F" w:rsidRDefault="00995E5F" w:rsidP="00995E5F">
      <w:pPr>
        <w:pStyle w:val="ListParagraph"/>
        <w:spacing w:line="480" w:lineRule="auto"/>
        <w:ind w:left="1440" w:firstLine="0"/>
        <w:rPr>
          <w:rFonts w:ascii="Times New Roman" w:hAnsi="Times New Roman" w:cs="Times New Roman"/>
          <w:color w:val="231F20"/>
          <w:sz w:val="24"/>
          <w:szCs w:val="24"/>
          <w:shd w:val="clear" w:color="auto" w:fill="FFFFFF"/>
        </w:rPr>
      </w:pPr>
    </w:p>
    <w:p w14:paraId="63AB8CC0" w14:textId="18797A54" w:rsidR="004370A7" w:rsidRPr="00995E5F" w:rsidRDefault="004370A7" w:rsidP="00995E5F">
      <w:pPr>
        <w:pStyle w:val="ListParagraph"/>
        <w:numPr>
          <w:ilvl w:val="0"/>
          <w:numId w:val="10"/>
        </w:numPr>
        <w:spacing w:line="480" w:lineRule="auto"/>
        <w:rPr>
          <w:rFonts w:ascii="Times New Roman" w:hAnsi="Times New Roman" w:cs="Times New Roman"/>
          <w:b/>
          <w:bCs/>
          <w:color w:val="231F20"/>
          <w:sz w:val="24"/>
          <w:szCs w:val="24"/>
          <w:shd w:val="clear" w:color="auto" w:fill="FFFFFF"/>
        </w:rPr>
      </w:pPr>
      <w:r w:rsidRPr="00995E5F">
        <w:rPr>
          <w:rFonts w:ascii="Times New Roman" w:hAnsi="Times New Roman" w:cs="Times New Roman"/>
          <w:b/>
          <w:bCs/>
          <w:sz w:val="24"/>
          <w:szCs w:val="24"/>
        </w:rPr>
        <w:t>Survey findings</w:t>
      </w:r>
    </w:p>
    <w:p w14:paraId="0C84DFF9" w14:textId="0905878C" w:rsidR="00160299" w:rsidRDefault="00616887" w:rsidP="00995E5F">
      <w:pPr>
        <w:spacing w:line="48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 w:rsidRPr="00037DDD">
        <w:rPr>
          <w:rFonts w:ascii="Times New Roman" w:hAnsi="Times New Roman" w:cs="Times New Roman"/>
          <w:sz w:val="24"/>
          <w:szCs w:val="24"/>
        </w:rPr>
        <w:t xml:space="preserve">The method employed for data collection in this report was a short survey presented to Curtin students. </w:t>
      </w:r>
      <w:r w:rsidR="007E69F5">
        <w:rPr>
          <w:rFonts w:ascii="Times New Roman" w:hAnsi="Times New Roman" w:cs="Times New Roman"/>
          <w:sz w:val="24"/>
          <w:szCs w:val="24"/>
        </w:rPr>
        <w:t>Despite the low number of responses (14), collected</w:t>
      </w:r>
      <w:r w:rsidR="003D5908">
        <w:rPr>
          <w:rFonts w:ascii="Times New Roman" w:hAnsi="Times New Roman" w:cs="Times New Roman"/>
          <w:sz w:val="24"/>
          <w:szCs w:val="24"/>
        </w:rPr>
        <w:t xml:space="preserve"> data</w:t>
      </w:r>
      <w:r w:rsidR="007E69F5">
        <w:rPr>
          <w:rFonts w:ascii="Times New Roman" w:hAnsi="Times New Roman" w:cs="Times New Roman"/>
          <w:sz w:val="24"/>
          <w:szCs w:val="24"/>
        </w:rPr>
        <w:t xml:space="preserve"> show</w:t>
      </w:r>
      <w:r w:rsidR="00170B78">
        <w:rPr>
          <w:rFonts w:ascii="Times New Roman" w:hAnsi="Times New Roman" w:cs="Times New Roman"/>
          <w:sz w:val="24"/>
          <w:szCs w:val="24"/>
        </w:rPr>
        <w:t>ed</w:t>
      </w:r>
      <w:r w:rsidR="007E69F5">
        <w:rPr>
          <w:rFonts w:ascii="Times New Roman" w:hAnsi="Times New Roman" w:cs="Times New Roman"/>
          <w:sz w:val="24"/>
          <w:szCs w:val="24"/>
        </w:rPr>
        <w:t xml:space="preserve"> </w:t>
      </w:r>
      <w:r w:rsidR="003D5908">
        <w:rPr>
          <w:rFonts w:ascii="Times New Roman" w:hAnsi="Times New Roman" w:cs="Times New Roman"/>
          <w:sz w:val="24"/>
          <w:szCs w:val="24"/>
        </w:rPr>
        <w:t xml:space="preserve">that 85% of the students reported they had felt anxiety, depression and/or academic stress during their studies. </w:t>
      </w:r>
      <w:r w:rsidR="005A4045">
        <w:rPr>
          <w:rFonts w:ascii="Times New Roman" w:hAnsi="Times New Roman" w:cs="Times New Roman"/>
          <w:sz w:val="24"/>
          <w:szCs w:val="24"/>
        </w:rPr>
        <w:t xml:space="preserve">All </w:t>
      </w:r>
      <w:r w:rsidR="003D5908">
        <w:rPr>
          <w:rFonts w:ascii="Times New Roman" w:hAnsi="Times New Roman" w:cs="Times New Roman"/>
          <w:sz w:val="24"/>
          <w:szCs w:val="24"/>
        </w:rPr>
        <w:t>of the surveyed students</w:t>
      </w:r>
      <w:r w:rsidR="00170B78">
        <w:rPr>
          <w:rFonts w:ascii="Times New Roman" w:hAnsi="Times New Roman" w:cs="Times New Roman"/>
          <w:sz w:val="24"/>
          <w:szCs w:val="24"/>
        </w:rPr>
        <w:t xml:space="preserve"> </w:t>
      </w:r>
      <w:r w:rsidR="003D5908">
        <w:rPr>
          <w:rFonts w:ascii="Times New Roman" w:hAnsi="Times New Roman" w:cs="Times New Roman"/>
          <w:sz w:val="24"/>
          <w:szCs w:val="24"/>
        </w:rPr>
        <w:t xml:space="preserve">replied </w:t>
      </w:r>
      <w:r w:rsidR="00170B78">
        <w:rPr>
          <w:rFonts w:ascii="Times New Roman" w:hAnsi="Times New Roman" w:cs="Times New Roman"/>
          <w:sz w:val="24"/>
          <w:szCs w:val="24"/>
        </w:rPr>
        <w:t>they had not</w:t>
      </w:r>
      <w:r w:rsidR="005A4045">
        <w:rPr>
          <w:rFonts w:ascii="Times New Roman" w:hAnsi="Times New Roman" w:cs="Times New Roman"/>
          <w:sz w:val="24"/>
          <w:szCs w:val="24"/>
        </w:rPr>
        <w:t xml:space="preserve"> sought professional counselling at Curtin.</w:t>
      </w:r>
      <w:r w:rsidR="00170B78">
        <w:rPr>
          <w:rFonts w:ascii="Times New Roman" w:hAnsi="Times New Roman" w:cs="Times New Roman"/>
          <w:sz w:val="24"/>
          <w:szCs w:val="24"/>
        </w:rPr>
        <w:t xml:space="preserve"> </w:t>
      </w:r>
      <w:r w:rsidR="00FE468D">
        <w:rPr>
          <w:rFonts w:ascii="Times New Roman" w:hAnsi="Times New Roman" w:cs="Times New Roman"/>
          <w:sz w:val="24"/>
          <w:szCs w:val="24"/>
        </w:rPr>
        <w:t>Half of the surveyed students</w:t>
      </w:r>
      <w:r w:rsidR="00170B78">
        <w:rPr>
          <w:rFonts w:ascii="Times New Roman" w:hAnsi="Times New Roman" w:cs="Times New Roman"/>
          <w:sz w:val="24"/>
          <w:szCs w:val="24"/>
        </w:rPr>
        <w:t xml:space="preserve"> replied they were not aware of the</w:t>
      </w:r>
      <w:r w:rsidR="00FE468D">
        <w:rPr>
          <w:rFonts w:ascii="Times New Roman" w:hAnsi="Times New Roman" w:cs="Times New Roman"/>
          <w:sz w:val="24"/>
          <w:szCs w:val="24"/>
        </w:rPr>
        <w:t xml:space="preserve"> counselling and support services available to them</w:t>
      </w:r>
      <w:r w:rsidR="00EA6691">
        <w:rPr>
          <w:rFonts w:ascii="Times New Roman" w:hAnsi="Times New Roman" w:cs="Times New Roman"/>
          <w:sz w:val="24"/>
          <w:szCs w:val="24"/>
        </w:rPr>
        <w:t>.</w:t>
      </w:r>
    </w:p>
    <w:p w14:paraId="342DB331" w14:textId="44EA5897" w:rsidR="002E347D" w:rsidRPr="002E347D" w:rsidRDefault="002E347D" w:rsidP="00995E5F">
      <w:pPr>
        <w:spacing w:line="48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a more detailed breakdown of the survey findings, see </w:t>
      </w:r>
      <w:r>
        <w:rPr>
          <w:rFonts w:ascii="Times New Roman" w:hAnsi="Times New Roman" w:cs="Times New Roman"/>
          <w:i/>
          <w:iCs/>
          <w:sz w:val="24"/>
          <w:szCs w:val="24"/>
        </w:rPr>
        <w:t>appendices.</w:t>
      </w:r>
    </w:p>
    <w:p w14:paraId="25BB220C" w14:textId="77777777" w:rsidR="007E69F5" w:rsidRPr="00037DDD" w:rsidRDefault="007E69F5" w:rsidP="00037DDD">
      <w:pPr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3DAE68F4" w14:textId="3E13389D" w:rsidR="00160299" w:rsidRPr="00160299" w:rsidRDefault="00160299" w:rsidP="00995E5F">
      <w:pPr>
        <w:pStyle w:val="ListParagraph"/>
        <w:spacing w:line="48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60299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995E5F">
        <w:rPr>
          <w:rFonts w:ascii="Times New Roman" w:hAnsi="Times New Roman" w:cs="Times New Roman"/>
          <w:sz w:val="24"/>
          <w:szCs w:val="24"/>
        </w:rPr>
        <w:t xml:space="preserve"> </w:t>
      </w:r>
      <w:r w:rsidR="004370A7" w:rsidRPr="00160299">
        <w:rPr>
          <w:rFonts w:ascii="Times New Roman" w:hAnsi="Times New Roman" w:cs="Times New Roman"/>
          <w:b/>
          <w:bCs/>
          <w:sz w:val="24"/>
          <w:szCs w:val="24"/>
        </w:rPr>
        <w:t>Curtin University’s</w:t>
      </w:r>
      <w:r w:rsidRPr="00160299">
        <w:rPr>
          <w:rFonts w:ascii="Times New Roman" w:hAnsi="Times New Roman" w:cs="Times New Roman"/>
          <w:b/>
          <w:bCs/>
          <w:sz w:val="24"/>
          <w:szCs w:val="24"/>
        </w:rPr>
        <w:t xml:space="preserve"> mental health support services</w:t>
      </w:r>
    </w:p>
    <w:p w14:paraId="4E7FC1A5" w14:textId="0E20B7E2" w:rsidR="00F43605" w:rsidRPr="00160299" w:rsidRDefault="00160299" w:rsidP="00995E5F">
      <w:pPr>
        <w:pStyle w:val="ListParagraph"/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4.1 </w:t>
      </w:r>
      <w:r w:rsidR="00F43605" w:rsidRPr="00160299">
        <w:rPr>
          <w:rFonts w:ascii="Times New Roman" w:hAnsi="Times New Roman" w:cs="Times New Roman"/>
          <w:b/>
          <w:bCs/>
          <w:sz w:val="24"/>
          <w:szCs w:val="24"/>
        </w:rPr>
        <w:t xml:space="preserve">Wellbeing Advisory Service </w:t>
      </w:r>
    </w:p>
    <w:p w14:paraId="7EFE99B8" w14:textId="3450F131" w:rsidR="005F322F" w:rsidRDefault="00E64A8E" w:rsidP="00995E5F">
      <w:pPr>
        <w:pStyle w:val="ListParagraph"/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F43605">
        <w:rPr>
          <w:rFonts w:ascii="Times New Roman" w:hAnsi="Times New Roman" w:cs="Times New Roman"/>
          <w:sz w:val="24"/>
          <w:szCs w:val="24"/>
        </w:rPr>
        <w:t>The Student Wellbeing Advisory Service page on Curtin’s website shows a commitment to help its student body. ‘</w:t>
      </w:r>
      <w:r w:rsidRPr="00F43605">
        <w:rPr>
          <w:rFonts w:ascii="Times New Roman" w:hAnsi="Times New Roman" w:cs="Times New Roman"/>
          <w:i/>
          <w:iCs/>
          <w:sz w:val="24"/>
          <w:szCs w:val="24"/>
        </w:rPr>
        <w:t>You are not alone at Curtin’</w:t>
      </w:r>
      <w:r w:rsidR="006B1D33">
        <w:rPr>
          <w:rStyle w:val="FootnoteReference"/>
          <w:rFonts w:ascii="Times New Roman" w:hAnsi="Times New Roman" w:cs="Times New Roman"/>
          <w:i/>
          <w:iCs/>
          <w:sz w:val="24"/>
          <w:szCs w:val="24"/>
        </w:rPr>
        <w:footnoteReference w:id="12"/>
      </w:r>
      <w:r w:rsidR="00F43605" w:rsidRPr="00F43605">
        <w:rPr>
          <w:rFonts w:ascii="Times New Roman" w:hAnsi="Times New Roman" w:cs="Times New Roman"/>
          <w:sz w:val="24"/>
          <w:szCs w:val="24"/>
        </w:rPr>
        <w:t>, reads</w:t>
      </w:r>
      <w:r w:rsidRPr="00F43605">
        <w:rPr>
          <w:rFonts w:ascii="Times New Roman" w:hAnsi="Times New Roman" w:cs="Times New Roman"/>
          <w:sz w:val="24"/>
          <w:szCs w:val="24"/>
        </w:rPr>
        <w:t xml:space="preserve"> the opening sentence, followed by contact information, a confidentiality statement and the service’</w:t>
      </w:r>
      <w:r w:rsidR="005F322F">
        <w:rPr>
          <w:rFonts w:ascii="Times New Roman" w:hAnsi="Times New Roman" w:cs="Times New Roman"/>
          <w:sz w:val="24"/>
          <w:szCs w:val="24"/>
        </w:rPr>
        <w:t>s availability – Monday to Friday</w:t>
      </w:r>
      <w:r w:rsidRPr="00F43605">
        <w:rPr>
          <w:rFonts w:ascii="Times New Roman" w:hAnsi="Times New Roman" w:cs="Times New Roman"/>
          <w:sz w:val="24"/>
          <w:szCs w:val="24"/>
        </w:rPr>
        <w:t xml:space="preserve">. A somewhat detailed </w:t>
      </w:r>
      <w:r w:rsidR="00F43605" w:rsidRPr="00F43605">
        <w:rPr>
          <w:rFonts w:ascii="Times New Roman" w:hAnsi="Times New Roman" w:cs="Times New Roman"/>
          <w:sz w:val="24"/>
          <w:szCs w:val="24"/>
        </w:rPr>
        <w:t xml:space="preserve">summary of what sort </w:t>
      </w:r>
      <w:r w:rsidR="00F43605" w:rsidRPr="00F43605">
        <w:rPr>
          <w:rFonts w:ascii="Times New Roman" w:hAnsi="Times New Roman" w:cs="Times New Roman"/>
          <w:sz w:val="24"/>
          <w:szCs w:val="24"/>
        </w:rPr>
        <w:lastRenderedPageBreak/>
        <w:t>of services are available to the students, followed by some FAQs</w:t>
      </w:r>
      <w:r w:rsidR="00F43605">
        <w:rPr>
          <w:rFonts w:ascii="Times New Roman" w:hAnsi="Times New Roman" w:cs="Times New Roman"/>
          <w:sz w:val="24"/>
          <w:szCs w:val="24"/>
        </w:rPr>
        <w:t>,</w:t>
      </w:r>
      <w:r w:rsidR="00F43605" w:rsidRPr="00F43605">
        <w:rPr>
          <w:rFonts w:ascii="Times New Roman" w:hAnsi="Times New Roman" w:cs="Times New Roman"/>
          <w:sz w:val="24"/>
          <w:szCs w:val="24"/>
        </w:rPr>
        <w:t xml:space="preserve"> </w:t>
      </w:r>
      <w:r w:rsidR="005F322F">
        <w:rPr>
          <w:rFonts w:ascii="Times New Roman" w:hAnsi="Times New Roman" w:cs="Times New Roman"/>
          <w:sz w:val="24"/>
          <w:szCs w:val="24"/>
        </w:rPr>
        <w:t xml:space="preserve">help </w:t>
      </w:r>
      <w:r w:rsidR="006B1D33">
        <w:rPr>
          <w:rFonts w:ascii="Times New Roman" w:hAnsi="Times New Roman" w:cs="Times New Roman"/>
          <w:sz w:val="24"/>
          <w:szCs w:val="24"/>
        </w:rPr>
        <w:t>answer</w:t>
      </w:r>
      <w:r w:rsidR="005F322F">
        <w:rPr>
          <w:rFonts w:ascii="Times New Roman" w:hAnsi="Times New Roman" w:cs="Times New Roman"/>
          <w:sz w:val="24"/>
          <w:szCs w:val="24"/>
        </w:rPr>
        <w:t xml:space="preserve"> </w:t>
      </w:r>
      <w:r w:rsidR="00F43605" w:rsidRPr="00F43605">
        <w:rPr>
          <w:rFonts w:ascii="Times New Roman" w:hAnsi="Times New Roman" w:cs="Times New Roman"/>
          <w:sz w:val="24"/>
          <w:szCs w:val="24"/>
        </w:rPr>
        <w:t xml:space="preserve">some important </w:t>
      </w:r>
      <w:r w:rsidR="00F43605">
        <w:rPr>
          <w:rFonts w:ascii="Times New Roman" w:hAnsi="Times New Roman" w:cs="Times New Roman"/>
          <w:sz w:val="24"/>
          <w:szCs w:val="24"/>
        </w:rPr>
        <w:t xml:space="preserve">academic </w:t>
      </w:r>
      <w:r w:rsidR="005F322F">
        <w:rPr>
          <w:rFonts w:ascii="Times New Roman" w:hAnsi="Times New Roman" w:cs="Times New Roman"/>
          <w:sz w:val="24"/>
          <w:szCs w:val="24"/>
        </w:rPr>
        <w:t xml:space="preserve">questions </w:t>
      </w:r>
      <w:r w:rsidR="00F43605" w:rsidRPr="00F43605">
        <w:rPr>
          <w:rFonts w:ascii="Times New Roman" w:hAnsi="Times New Roman" w:cs="Times New Roman"/>
          <w:sz w:val="24"/>
          <w:szCs w:val="24"/>
        </w:rPr>
        <w:t xml:space="preserve">students might have. </w:t>
      </w:r>
    </w:p>
    <w:p w14:paraId="3FD4F663" w14:textId="7D98CA89" w:rsidR="00160299" w:rsidRDefault="00F43605" w:rsidP="00995E5F">
      <w:pPr>
        <w:pStyle w:val="ListParagraph"/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service reads more as a support for students looking for information on how to apply for a leave of absence or </w:t>
      </w:r>
      <w:r w:rsidR="005F322F">
        <w:rPr>
          <w:rFonts w:ascii="Times New Roman" w:hAnsi="Times New Roman" w:cs="Times New Roman"/>
          <w:sz w:val="24"/>
          <w:szCs w:val="24"/>
        </w:rPr>
        <w:t>an assessment extension than mental health support per se. Considering how ‘academic demands can cause psychological distress’</w:t>
      </w:r>
      <w:r w:rsidR="00170B78">
        <w:rPr>
          <w:rStyle w:val="FootnoteReference"/>
          <w:rFonts w:ascii="Times New Roman" w:hAnsi="Times New Roman" w:cs="Times New Roman"/>
          <w:sz w:val="24"/>
          <w:szCs w:val="24"/>
        </w:rPr>
        <w:footnoteReference w:id="13"/>
      </w:r>
      <w:r w:rsidR="00170B78">
        <w:rPr>
          <w:rFonts w:ascii="Times New Roman" w:hAnsi="Times New Roman" w:cs="Times New Roman"/>
          <w:sz w:val="24"/>
          <w:szCs w:val="24"/>
        </w:rPr>
        <w:t>,</w:t>
      </w:r>
      <w:r w:rsidR="005F322F">
        <w:rPr>
          <w:rFonts w:ascii="Times New Roman" w:hAnsi="Times New Roman" w:cs="Times New Roman"/>
          <w:sz w:val="24"/>
          <w:szCs w:val="24"/>
        </w:rPr>
        <w:t xml:space="preserve"> these services should in fact help relieve some of the pressure faced by </w:t>
      </w:r>
      <w:r w:rsidR="00170B78">
        <w:rPr>
          <w:rFonts w:ascii="Times New Roman" w:hAnsi="Times New Roman" w:cs="Times New Roman"/>
          <w:sz w:val="24"/>
          <w:szCs w:val="24"/>
        </w:rPr>
        <w:t>Curtin</w:t>
      </w:r>
      <w:r w:rsidR="005F322F">
        <w:rPr>
          <w:rFonts w:ascii="Times New Roman" w:hAnsi="Times New Roman" w:cs="Times New Roman"/>
          <w:sz w:val="24"/>
          <w:szCs w:val="24"/>
        </w:rPr>
        <w:t xml:space="preserve"> students.</w:t>
      </w:r>
      <w:r w:rsidR="0014197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6670BF" w14:textId="77777777" w:rsidR="00160299" w:rsidRDefault="00160299" w:rsidP="00160299">
      <w:pPr>
        <w:pStyle w:val="ListParagraph"/>
        <w:spacing w:line="480" w:lineRule="auto"/>
        <w:ind w:left="144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54CF4" w14:textId="02004FBE" w:rsidR="00141972" w:rsidRPr="00160299" w:rsidRDefault="00160299" w:rsidP="00995E5F">
      <w:pPr>
        <w:pStyle w:val="ListParagraph"/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160299">
        <w:rPr>
          <w:rFonts w:ascii="Times New Roman" w:hAnsi="Times New Roman" w:cs="Times New Roman"/>
          <w:b/>
          <w:bCs/>
          <w:sz w:val="24"/>
          <w:szCs w:val="24"/>
        </w:rPr>
        <w:t xml:space="preserve">4.2 </w:t>
      </w:r>
      <w:r w:rsidR="00F43605" w:rsidRPr="00160299">
        <w:rPr>
          <w:rFonts w:ascii="Times New Roman" w:hAnsi="Times New Roman" w:cs="Times New Roman"/>
          <w:b/>
          <w:bCs/>
          <w:sz w:val="24"/>
          <w:szCs w:val="24"/>
        </w:rPr>
        <w:t>Psychological and Counselling Services</w:t>
      </w:r>
    </w:p>
    <w:p w14:paraId="319D1D6B" w14:textId="037C4B27" w:rsidR="00F560C6" w:rsidRDefault="00141972" w:rsidP="00995E5F">
      <w:pPr>
        <w:spacing w:line="480" w:lineRule="auto"/>
        <w:ind w:left="720" w:firstLine="0"/>
        <w:rPr>
          <w:rFonts w:ascii="Times New Roman" w:hAnsi="Times New Roman" w:cs="Times New Roman"/>
          <w:sz w:val="24"/>
          <w:szCs w:val="24"/>
        </w:rPr>
      </w:pPr>
      <w:r w:rsidRPr="00F560C6">
        <w:rPr>
          <w:rFonts w:ascii="Times New Roman" w:hAnsi="Times New Roman" w:cs="Times New Roman"/>
          <w:sz w:val="24"/>
          <w:szCs w:val="24"/>
        </w:rPr>
        <w:t xml:space="preserve">For students whose mental distress demand </w:t>
      </w:r>
      <w:r w:rsidR="006B1D33">
        <w:rPr>
          <w:rFonts w:ascii="Times New Roman" w:hAnsi="Times New Roman" w:cs="Times New Roman"/>
          <w:sz w:val="24"/>
          <w:szCs w:val="24"/>
        </w:rPr>
        <w:t>professional counselling</w:t>
      </w:r>
      <w:r w:rsidRPr="00F560C6">
        <w:rPr>
          <w:rFonts w:ascii="Times New Roman" w:hAnsi="Times New Roman" w:cs="Times New Roman"/>
          <w:sz w:val="24"/>
          <w:szCs w:val="24"/>
        </w:rPr>
        <w:t xml:space="preserve">, the Psychological and Counselling Services page is also available on the Curtin website. Appointment hours run from 8am to 6pm from Monday to Thursdays, with the service availability ceasing </w:t>
      </w:r>
      <w:r w:rsidR="00EA6691">
        <w:rPr>
          <w:rFonts w:ascii="Times New Roman" w:hAnsi="Times New Roman" w:cs="Times New Roman"/>
          <w:sz w:val="24"/>
          <w:szCs w:val="24"/>
        </w:rPr>
        <w:t>at</w:t>
      </w:r>
      <w:r w:rsidRPr="00F560C6">
        <w:rPr>
          <w:rFonts w:ascii="Times New Roman" w:hAnsi="Times New Roman" w:cs="Times New Roman"/>
          <w:sz w:val="24"/>
          <w:szCs w:val="24"/>
        </w:rPr>
        <w:t xml:space="preserve"> 4.30pm on Fridays. A confidentiality statement and an extensive list of potential reasons why people see a counsellor encourages students </w:t>
      </w:r>
      <w:r w:rsidR="00F560C6" w:rsidRPr="00F560C6">
        <w:rPr>
          <w:rFonts w:ascii="Times New Roman" w:hAnsi="Times New Roman" w:cs="Times New Roman"/>
          <w:sz w:val="24"/>
          <w:szCs w:val="24"/>
        </w:rPr>
        <w:t xml:space="preserve">to seek professional help. Considering poor knowledge about appropriate forms of help </w:t>
      </w:r>
      <w:r w:rsidR="00F560C6">
        <w:rPr>
          <w:rFonts w:ascii="Times New Roman" w:hAnsi="Times New Roman" w:cs="Times New Roman"/>
          <w:sz w:val="24"/>
          <w:szCs w:val="24"/>
        </w:rPr>
        <w:t xml:space="preserve">is one </w:t>
      </w:r>
      <w:r w:rsidR="006B1D33">
        <w:rPr>
          <w:rFonts w:ascii="Times New Roman" w:hAnsi="Times New Roman" w:cs="Times New Roman"/>
          <w:sz w:val="24"/>
          <w:szCs w:val="24"/>
        </w:rPr>
        <w:t xml:space="preserve">of the main </w:t>
      </w:r>
      <w:r w:rsidR="00F560C6">
        <w:rPr>
          <w:rFonts w:ascii="Times New Roman" w:hAnsi="Times New Roman" w:cs="Times New Roman"/>
          <w:sz w:val="24"/>
          <w:szCs w:val="24"/>
        </w:rPr>
        <w:t>reasons</w:t>
      </w:r>
      <w:r w:rsidR="00F560C6" w:rsidRPr="00F560C6">
        <w:rPr>
          <w:rFonts w:ascii="Times New Roman" w:hAnsi="Times New Roman" w:cs="Times New Roman"/>
          <w:sz w:val="24"/>
          <w:szCs w:val="24"/>
        </w:rPr>
        <w:t xml:space="preserve"> behind </w:t>
      </w:r>
      <w:r w:rsidR="00F560C6">
        <w:rPr>
          <w:rFonts w:ascii="Times New Roman" w:hAnsi="Times New Roman" w:cs="Times New Roman"/>
          <w:sz w:val="24"/>
          <w:szCs w:val="24"/>
        </w:rPr>
        <w:t xml:space="preserve">the </w:t>
      </w:r>
      <w:r w:rsidR="00F560C6" w:rsidRPr="00F560C6">
        <w:rPr>
          <w:rFonts w:ascii="Times New Roman" w:hAnsi="Times New Roman" w:cs="Times New Roman"/>
          <w:sz w:val="24"/>
          <w:szCs w:val="24"/>
        </w:rPr>
        <w:t>low levels of help-seeking in Australian university students</w:t>
      </w:r>
      <w:r w:rsidR="00F560C6">
        <w:rPr>
          <w:rFonts w:ascii="Times New Roman" w:hAnsi="Times New Roman" w:cs="Times New Roman"/>
          <w:sz w:val="24"/>
          <w:szCs w:val="24"/>
        </w:rPr>
        <w:t xml:space="preserve"> </w:t>
      </w:r>
      <w:r w:rsidR="006B1D33">
        <w:rPr>
          <w:rStyle w:val="FootnoteReference"/>
          <w:rFonts w:ascii="Times New Roman" w:hAnsi="Times New Roman" w:cs="Times New Roman"/>
          <w:sz w:val="24"/>
          <w:szCs w:val="24"/>
        </w:rPr>
        <w:footnoteReference w:id="14"/>
      </w:r>
      <w:r w:rsidR="00F560C6">
        <w:rPr>
          <w:rFonts w:ascii="Times New Roman" w:hAnsi="Times New Roman" w:cs="Times New Roman"/>
          <w:sz w:val="24"/>
          <w:szCs w:val="24"/>
        </w:rPr>
        <w:t xml:space="preserve">, this accessible array of information at hand </w:t>
      </w:r>
      <w:r w:rsidR="006B1D33">
        <w:rPr>
          <w:rFonts w:ascii="Times New Roman" w:hAnsi="Times New Roman" w:cs="Times New Roman"/>
          <w:sz w:val="24"/>
          <w:szCs w:val="24"/>
        </w:rPr>
        <w:t>should prove</w:t>
      </w:r>
      <w:r w:rsidR="00F560C6">
        <w:rPr>
          <w:rFonts w:ascii="Times New Roman" w:hAnsi="Times New Roman" w:cs="Times New Roman"/>
          <w:sz w:val="24"/>
          <w:szCs w:val="24"/>
        </w:rPr>
        <w:t xml:space="preserve"> useful. </w:t>
      </w:r>
    </w:p>
    <w:p w14:paraId="61849A8B" w14:textId="77777777" w:rsidR="00995E5F" w:rsidRDefault="00995E5F" w:rsidP="00995E5F">
      <w:pPr>
        <w:spacing w:line="480" w:lineRule="auto"/>
        <w:ind w:left="720" w:firstLine="0"/>
        <w:rPr>
          <w:rFonts w:ascii="Times New Roman" w:hAnsi="Times New Roman" w:cs="Times New Roman"/>
          <w:sz w:val="24"/>
          <w:szCs w:val="24"/>
        </w:rPr>
      </w:pPr>
    </w:p>
    <w:p w14:paraId="7162E335" w14:textId="61F8E8AF" w:rsidR="00EB1401" w:rsidRDefault="00EB1401" w:rsidP="00995E5F">
      <w:pPr>
        <w:spacing w:line="48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EB1401">
        <w:rPr>
          <w:rFonts w:ascii="Times New Roman" w:hAnsi="Times New Roman" w:cs="Times New Roman"/>
          <w:b/>
          <w:bCs/>
          <w:sz w:val="24"/>
          <w:szCs w:val="24"/>
        </w:rPr>
        <w:t>4.2.1 Psychological and Counselling Services</w:t>
      </w:r>
      <w:r w:rsidR="0022012E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012E">
        <w:rPr>
          <w:rFonts w:ascii="Times New Roman" w:hAnsi="Times New Roman" w:cs="Times New Roman"/>
          <w:b/>
          <w:bCs/>
          <w:sz w:val="24"/>
          <w:szCs w:val="24"/>
        </w:rPr>
        <w:t xml:space="preserve">potential </w:t>
      </w:r>
      <w:r>
        <w:rPr>
          <w:rFonts w:ascii="Times New Roman" w:hAnsi="Times New Roman" w:cs="Times New Roman"/>
          <w:b/>
          <w:bCs/>
          <w:sz w:val="24"/>
          <w:szCs w:val="24"/>
        </w:rPr>
        <w:t>shortcomings</w:t>
      </w:r>
    </w:p>
    <w:p w14:paraId="165F2D9A" w14:textId="16DE2CE0" w:rsidR="00EB1401" w:rsidRDefault="00EB1401" w:rsidP="00995E5F">
      <w:pPr>
        <w:spacing w:line="48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4.2.1.1 </w:t>
      </w:r>
      <w:r w:rsidR="00FD552A">
        <w:rPr>
          <w:rFonts w:ascii="Times New Roman" w:hAnsi="Times New Roman" w:cs="Times New Roman"/>
          <w:b/>
          <w:bCs/>
          <w:sz w:val="24"/>
          <w:szCs w:val="24"/>
        </w:rPr>
        <w:t>Low number of counsellors</w:t>
      </w:r>
    </w:p>
    <w:p w14:paraId="4877F545" w14:textId="270C8705" w:rsidR="00EB1401" w:rsidRDefault="00EB1401" w:rsidP="00995E5F">
      <w:pPr>
        <w:spacing w:line="480" w:lineRule="auto"/>
        <w:ind w:left="21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F560C6">
        <w:rPr>
          <w:rFonts w:ascii="Times New Roman" w:hAnsi="Times New Roman" w:cs="Times New Roman"/>
          <w:sz w:val="24"/>
          <w:szCs w:val="24"/>
        </w:rPr>
        <w:t xml:space="preserve">n closer look, </w:t>
      </w:r>
      <w:r w:rsidR="006B1D33">
        <w:rPr>
          <w:rFonts w:ascii="Times New Roman" w:hAnsi="Times New Roman" w:cs="Times New Roman"/>
          <w:sz w:val="24"/>
          <w:szCs w:val="24"/>
        </w:rPr>
        <w:t xml:space="preserve">one might argue </w:t>
      </w:r>
      <w:r w:rsidR="00F560C6">
        <w:rPr>
          <w:rFonts w:ascii="Times New Roman" w:hAnsi="Times New Roman" w:cs="Times New Roman"/>
          <w:sz w:val="24"/>
          <w:szCs w:val="24"/>
        </w:rPr>
        <w:t>th</w:t>
      </w:r>
      <w:r w:rsidR="006B1D33">
        <w:rPr>
          <w:rFonts w:ascii="Times New Roman" w:hAnsi="Times New Roman" w:cs="Times New Roman"/>
          <w:sz w:val="24"/>
          <w:szCs w:val="24"/>
        </w:rPr>
        <w:t>at the</w:t>
      </w:r>
      <w:r w:rsidR="00F560C6">
        <w:rPr>
          <w:rFonts w:ascii="Times New Roman" w:hAnsi="Times New Roman" w:cs="Times New Roman"/>
          <w:sz w:val="24"/>
          <w:szCs w:val="24"/>
        </w:rPr>
        <w:t xml:space="preserve"> service act</w:t>
      </w:r>
      <w:r w:rsidR="006B1D33">
        <w:rPr>
          <w:rFonts w:ascii="Times New Roman" w:hAnsi="Times New Roman" w:cs="Times New Roman"/>
          <w:sz w:val="24"/>
          <w:szCs w:val="24"/>
        </w:rPr>
        <w:t>s</w:t>
      </w:r>
      <w:r w:rsidR="00F560C6">
        <w:rPr>
          <w:rFonts w:ascii="Times New Roman" w:hAnsi="Times New Roman" w:cs="Times New Roman"/>
          <w:sz w:val="24"/>
          <w:szCs w:val="24"/>
        </w:rPr>
        <w:t xml:space="preserve"> more as a safety net than a</w:t>
      </w:r>
      <w:r w:rsidR="00402B79">
        <w:rPr>
          <w:rFonts w:ascii="Times New Roman" w:hAnsi="Times New Roman" w:cs="Times New Roman"/>
          <w:sz w:val="24"/>
          <w:szCs w:val="24"/>
        </w:rPr>
        <w:t>n</w:t>
      </w:r>
      <w:r w:rsidR="00F560C6">
        <w:rPr>
          <w:rFonts w:ascii="Times New Roman" w:hAnsi="Times New Roman" w:cs="Times New Roman"/>
          <w:sz w:val="24"/>
          <w:szCs w:val="24"/>
        </w:rPr>
        <w:t xml:space="preserve"> </w:t>
      </w:r>
      <w:r w:rsidR="00402B79">
        <w:rPr>
          <w:rFonts w:ascii="Times New Roman" w:hAnsi="Times New Roman" w:cs="Times New Roman"/>
          <w:sz w:val="24"/>
          <w:szCs w:val="24"/>
        </w:rPr>
        <w:t>apt</w:t>
      </w:r>
      <w:r w:rsidR="00F560C6">
        <w:rPr>
          <w:rFonts w:ascii="Times New Roman" w:hAnsi="Times New Roman" w:cs="Times New Roman"/>
          <w:sz w:val="24"/>
          <w:szCs w:val="24"/>
        </w:rPr>
        <w:t xml:space="preserve"> service itself. According to th</w:t>
      </w:r>
      <w:r w:rsidR="0022012E">
        <w:rPr>
          <w:rFonts w:ascii="Times New Roman" w:hAnsi="Times New Roman" w:cs="Times New Roman"/>
          <w:sz w:val="24"/>
          <w:szCs w:val="24"/>
        </w:rPr>
        <w:t>e</w:t>
      </w:r>
      <w:r w:rsidR="00F560C6">
        <w:rPr>
          <w:rFonts w:ascii="Times New Roman" w:hAnsi="Times New Roman" w:cs="Times New Roman"/>
          <w:sz w:val="24"/>
          <w:szCs w:val="24"/>
        </w:rPr>
        <w:t xml:space="preserve"> Curtin</w:t>
      </w:r>
      <w:r w:rsidR="0022012E">
        <w:rPr>
          <w:rFonts w:ascii="Times New Roman" w:hAnsi="Times New Roman" w:cs="Times New Roman"/>
          <w:sz w:val="24"/>
          <w:szCs w:val="24"/>
        </w:rPr>
        <w:t xml:space="preserve"> website</w:t>
      </w:r>
      <w:r w:rsidR="00F560C6">
        <w:rPr>
          <w:rFonts w:ascii="Times New Roman" w:hAnsi="Times New Roman" w:cs="Times New Roman"/>
          <w:sz w:val="24"/>
          <w:szCs w:val="24"/>
        </w:rPr>
        <w:t>, the university saw a headcount enrolment of some 52,660 students in 2020</w:t>
      </w:r>
      <w:r w:rsidR="006B1D33">
        <w:rPr>
          <w:rStyle w:val="FootnoteReference"/>
          <w:rFonts w:ascii="Times New Roman" w:hAnsi="Times New Roman" w:cs="Times New Roman"/>
          <w:sz w:val="24"/>
          <w:szCs w:val="24"/>
        </w:rPr>
        <w:footnoteReference w:id="15"/>
      </w:r>
      <w:r w:rsidR="00F560C6">
        <w:rPr>
          <w:rFonts w:ascii="Times New Roman" w:hAnsi="Times New Roman" w:cs="Times New Roman"/>
          <w:sz w:val="24"/>
          <w:szCs w:val="24"/>
        </w:rPr>
        <w:t xml:space="preserve">. When analysing the list of </w:t>
      </w:r>
      <w:r w:rsidR="00D20111">
        <w:rPr>
          <w:rFonts w:ascii="Times New Roman" w:hAnsi="Times New Roman" w:cs="Times New Roman"/>
          <w:sz w:val="24"/>
          <w:szCs w:val="24"/>
        </w:rPr>
        <w:t xml:space="preserve">professional counsellors available to </w:t>
      </w:r>
      <w:r w:rsidR="00D20111">
        <w:rPr>
          <w:rFonts w:ascii="Times New Roman" w:hAnsi="Times New Roman" w:cs="Times New Roman"/>
          <w:sz w:val="24"/>
          <w:szCs w:val="24"/>
        </w:rPr>
        <w:lastRenderedPageBreak/>
        <w:t>students at Curtin, nine counsellors (including the Head of Service) are listed in the university’s website. Considering the overall research presented</w:t>
      </w:r>
      <w:r w:rsidR="00402B79">
        <w:rPr>
          <w:rFonts w:ascii="Times New Roman" w:hAnsi="Times New Roman" w:cs="Times New Roman"/>
          <w:sz w:val="24"/>
          <w:szCs w:val="24"/>
        </w:rPr>
        <w:t xml:space="preserve"> in this report </w:t>
      </w:r>
      <w:r w:rsidR="006E521C">
        <w:rPr>
          <w:rFonts w:ascii="Times New Roman" w:hAnsi="Times New Roman" w:cs="Times New Roman"/>
          <w:sz w:val="24"/>
          <w:szCs w:val="24"/>
        </w:rPr>
        <w:t xml:space="preserve">to support evidence </w:t>
      </w:r>
      <w:r>
        <w:rPr>
          <w:rFonts w:ascii="Times New Roman" w:hAnsi="Times New Roman" w:cs="Times New Roman"/>
          <w:sz w:val="24"/>
          <w:szCs w:val="24"/>
        </w:rPr>
        <w:t>on</w:t>
      </w:r>
      <w:r w:rsidR="00402B79">
        <w:rPr>
          <w:rFonts w:ascii="Times New Roman" w:hAnsi="Times New Roman" w:cs="Times New Roman"/>
          <w:sz w:val="24"/>
          <w:szCs w:val="24"/>
        </w:rPr>
        <w:t xml:space="preserve"> the significance of mental </w:t>
      </w:r>
      <w:r>
        <w:rPr>
          <w:rFonts w:ascii="Times New Roman" w:hAnsi="Times New Roman" w:cs="Times New Roman"/>
          <w:sz w:val="24"/>
          <w:szCs w:val="24"/>
        </w:rPr>
        <w:t>distress</w:t>
      </w:r>
      <w:r w:rsidR="00402B79">
        <w:rPr>
          <w:rFonts w:ascii="Times New Roman" w:hAnsi="Times New Roman" w:cs="Times New Roman"/>
          <w:sz w:val="24"/>
          <w:szCs w:val="24"/>
        </w:rPr>
        <w:t xml:space="preserve"> </w:t>
      </w:r>
      <w:r w:rsidR="00EA6691">
        <w:rPr>
          <w:rFonts w:ascii="Times New Roman" w:hAnsi="Times New Roman" w:cs="Times New Roman"/>
          <w:sz w:val="24"/>
          <w:szCs w:val="24"/>
        </w:rPr>
        <w:t>among</w:t>
      </w:r>
      <w:r w:rsidR="00402B79">
        <w:rPr>
          <w:rFonts w:ascii="Times New Roman" w:hAnsi="Times New Roman" w:cs="Times New Roman"/>
          <w:sz w:val="24"/>
          <w:szCs w:val="24"/>
        </w:rPr>
        <w:t xml:space="preserve"> university students, </w:t>
      </w:r>
      <w:r w:rsidR="006E521C">
        <w:rPr>
          <w:rFonts w:ascii="Times New Roman" w:hAnsi="Times New Roman" w:cs="Times New Roman"/>
          <w:sz w:val="24"/>
          <w:szCs w:val="24"/>
        </w:rPr>
        <w:t xml:space="preserve">the </w:t>
      </w:r>
      <w:r w:rsidR="00402B79">
        <w:rPr>
          <w:rFonts w:ascii="Times New Roman" w:hAnsi="Times New Roman" w:cs="Times New Roman"/>
          <w:sz w:val="24"/>
          <w:szCs w:val="24"/>
        </w:rPr>
        <w:t xml:space="preserve">one counsellor per 5,851 </w:t>
      </w:r>
      <w:proofErr w:type="gramStart"/>
      <w:r w:rsidR="00402B79">
        <w:rPr>
          <w:rFonts w:ascii="Times New Roman" w:hAnsi="Times New Roman" w:cs="Times New Roman"/>
          <w:sz w:val="24"/>
          <w:szCs w:val="24"/>
        </w:rPr>
        <w:t>student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402B79">
        <w:rPr>
          <w:rFonts w:ascii="Times New Roman" w:hAnsi="Times New Roman" w:cs="Times New Roman"/>
          <w:sz w:val="24"/>
          <w:szCs w:val="24"/>
        </w:rPr>
        <w:t xml:space="preserve"> </w:t>
      </w:r>
      <w:r w:rsidR="006E521C">
        <w:rPr>
          <w:rFonts w:ascii="Times New Roman" w:hAnsi="Times New Roman" w:cs="Times New Roman"/>
          <w:sz w:val="24"/>
          <w:szCs w:val="24"/>
        </w:rPr>
        <w:t xml:space="preserve">ratio </w:t>
      </w:r>
      <w:r w:rsidR="00047255">
        <w:rPr>
          <w:rFonts w:ascii="Times New Roman" w:hAnsi="Times New Roman" w:cs="Times New Roman"/>
          <w:sz w:val="24"/>
          <w:szCs w:val="24"/>
        </w:rPr>
        <w:t xml:space="preserve">falls short of adequate counselling </w:t>
      </w:r>
      <w:r w:rsidR="00290B29">
        <w:rPr>
          <w:rFonts w:ascii="Times New Roman" w:hAnsi="Times New Roman" w:cs="Times New Roman"/>
          <w:sz w:val="24"/>
          <w:szCs w:val="24"/>
        </w:rPr>
        <w:t>resources.</w:t>
      </w:r>
    </w:p>
    <w:p w14:paraId="1B04674E" w14:textId="77777777" w:rsidR="00995E5F" w:rsidRDefault="00995E5F" w:rsidP="00995E5F">
      <w:pPr>
        <w:spacing w:line="480" w:lineRule="auto"/>
        <w:ind w:left="2160" w:firstLine="0"/>
        <w:rPr>
          <w:rFonts w:ascii="Times New Roman" w:hAnsi="Times New Roman" w:cs="Times New Roman"/>
          <w:sz w:val="24"/>
          <w:szCs w:val="24"/>
        </w:rPr>
      </w:pPr>
    </w:p>
    <w:p w14:paraId="4E115F05" w14:textId="77777777" w:rsidR="009148C0" w:rsidRDefault="00FD552A" w:rsidP="00995E5F">
      <w:pPr>
        <w:spacing w:line="48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 w:rsidRPr="00FD552A">
        <w:rPr>
          <w:rFonts w:ascii="Times New Roman" w:hAnsi="Times New Roman" w:cs="Times New Roman"/>
          <w:b/>
          <w:bCs/>
          <w:sz w:val="24"/>
          <w:szCs w:val="24"/>
        </w:rPr>
        <w:t xml:space="preserve">4.2.1.2 </w:t>
      </w:r>
      <w:r>
        <w:rPr>
          <w:rFonts w:ascii="Times New Roman" w:hAnsi="Times New Roman" w:cs="Times New Roman"/>
          <w:b/>
          <w:bCs/>
          <w:sz w:val="24"/>
          <w:szCs w:val="24"/>
        </w:rPr>
        <w:t>Triage syste</w:t>
      </w:r>
      <w:r w:rsidR="009148C0">
        <w:rPr>
          <w:rFonts w:ascii="Times New Roman" w:hAnsi="Times New Roman" w:cs="Times New Roman"/>
          <w:b/>
          <w:bCs/>
          <w:sz w:val="24"/>
          <w:szCs w:val="24"/>
        </w:rPr>
        <w:t>m</w:t>
      </w:r>
    </w:p>
    <w:p w14:paraId="4BE295D1" w14:textId="06F27DC3" w:rsidR="0022012E" w:rsidRDefault="00FD552A" w:rsidP="00995E5F">
      <w:pPr>
        <w:spacing w:line="480" w:lineRule="auto"/>
        <w:ind w:left="21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a student is new to the service or has not had an appointment with a counsellor for the past six months, </w:t>
      </w:r>
      <w:r w:rsidR="00047255">
        <w:rPr>
          <w:rFonts w:ascii="Times New Roman" w:hAnsi="Times New Roman" w:cs="Times New Roman"/>
          <w:sz w:val="24"/>
          <w:szCs w:val="24"/>
        </w:rPr>
        <w:t>they</w:t>
      </w:r>
      <w:r>
        <w:rPr>
          <w:rFonts w:ascii="Times New Roman" w:hAnsi="Times New Roman" w:cs="Times New Roman"/>
          <w:sz w:val="24"/>
          <w:szCs w:val="24"/>
        </w:rPr>
        <w:t xml:space="preserve"> must undergo a triage session with </w:t>
      </w:r>
      <w:r w:rsidR="00BA5460">
        <w:rPr>
          <w:rFonts w:ascii="Times New Roman" w:hAnsi="Times New Roman" w:cs="Times New Roman"/>
          <w:sz w:val="24"/>
          <w:szCs w:val="24"/>
        </w:rPr>
        <w:t>Curtin’s</w:t>
      </w:r>
      <w:r>
        <w:rPr>
          <w:rFonts w:ascii="Times New Roman" w:hAnsi="Times New Roman" w:cs="Times New Roman"/>
          <w:sz w:val="24"/>
          <w:szCs w:val="24"/>
        </w:rPr>
        <w:t xml:space="preserve"> triage counsellor. A brief assessment of the student’s needs will follow based on the ‘urgency and complexity’</w:t>
      </w:r>
      <w:r w:rsidR="0022012E">
        <w:rPr>
          <w:rStyle w:val="FootnoteReference"/>
          <w:rFonts w:ascii="Times New Roman" w:hAnsi="Times New Roman" w:cs="Times New Roman"/>
          <w:sz w:val="24"/>
          <w:szCs w:val="24"/>
        </w:rPr>
        <w:footnoteReference w:id="16"/>
      </w:r>
      <w:r>
        <w:rPr>
          <w:rFonts w:ascii="Times New Roman" w:hAnsi="Times New Roman" w:cs="Times New Roman"/>
          <w:sz w:val="24"/>
          <w:szCs w:val="24"/>
        </w:rPr>
        <w:t xml:space="preserve"> of the situation. This tailored approach may in fact prove useful in assessing the extent of the mental health distress the student is experiencing at the time of </w:t>
      </w:r>
      <w:r w:rsidR="0022012E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initial appointment. </w:t>
      </w:r>
    </w:p>
    <w:p w14:paraId="397CCDB4" w14:textId="0770F2A0" w:rsidR="00995E5F" w:rsidRDefault="00FD552A" w:rsidP="00995E5F">
      <w:pPr>
        <w:spacing w:line="480" w:lineRule="auto"/>
        <w:ind w:left="21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But on closer look, even though the counselling service itself </w:t>
      </w:r>
      <w:r w:rsidRPr="00F560C6">
        <w:rPr>
          <w:rFonts w:ascii="Times New Roman" w:hAnsi="Times New Roman" w:cs="Times New Roman"/>
          <w:sz w:val="24"/>
          <w:szCs w:val="24"/>
        </w:rPr>
        <w:t>run</w:t>
      </w:r>
      <w:r w:rsidR="00BA5460">
        <w:rPr>
          <w:rFonts w:ascii="Times New Roman" w:hAnsi="Times New Roman" w:cs="Times New Roman"/>
          <w:sz w:val="24"/>
          <w:szCs w:val="24"/>
        </w:rPr>
        <w:t>s</w:t>
      </w:r>
      <w:r w:rsidRPr="00F560C6">
        <w:rPr>
          <w:rFonts w:ascii="Times New Roman" w:hAnsi="Times New Roman" w:cs="Times New Roman"/>
          <w:sz w:val="24"/>
          <w:szCs w:val="24"/>
        </w:rPr>
        <w:t xml:space="preserve"> from 8am to 6pm from Monday to Thursdays, </w:t>
      </w:r>
      <w:r>
        <w:rPr>
          <w:rFonts w:ascii="Times New Roman" w:hAnsi="Times New Roman" w:cs="Times New Roman"/>
          <w:sz w:val="24"/>
          <w:szCs w:val="24"/>
        </w:rPr>
        <w:t xml:space="preserve">and from 8am to </w:t>
      </w:r>
      <w:r w:rsidRPr="00F560C6">
        <w:rPr>
          <w:rFonts w:ascii="Times New Roman" w:hAnsi="Times New Roman" w:cs="Times New Roman"/>
          <w:sz w:val="24"/>
          <w:szCs w:val="24"/>
        </w:rPr>
        <w:t>4.30pm on Fridays</w:t>
      </w:r>
      <w:r>
        <w:rPr>
          <w:rFonts w:ascii="Times New Roman" w:hAnsi="Times New Roman" w:cs="Times New Roman"/>
          <w:sz w:val="24"/>
          <w:szCs w:val="24"/>
        </w:rPr>
        <w:t xml:space="preserve">, triage sessions are held </w:t>
      </w:r>
      <w:r w:rsidR="00EA6691">
        <w:rPr>
          <w:rFonts w:ascii="Times New Roman" w:hAnsi="Times New Roman" w:cs="Times New Roman"/>
          <w:sz w:val="24"/>
          <w:szCs w:val="24"/>
        </w:rPr>
        <w:t>only</w:t>
      </w:r>
      <w:r>
        <w:rPr>
          <w:rFonts w:ascii="Times New Roman" w:hAnsi="Times New Roman" w:cs="Times New Roman"/>
          <w:sz w:val="24"/>
          <w:szCs w:val="24"/>
        </w:rPr>
        <w:t xml:space="preserve"> between 9am and 12pm,</w:t>
      </w:r>
      <w:r w:rsidR="00EA6691">
        <w:rPr>
          <w:rFonts w:ascii="Times New Roman" w:hAnsi="Times New Roman" w:cs="Times New Roman"/>
          <w:sz w:val="24"/>
          <w:szCs w:val="24"/>
        </w:rPr>
        <w:t xml:space="preserve"> from</w:t>
      </w:r>
      <w:r>
        <w:rPr>
          <w:rFonts w:ascii="Times New Roman" w:hAnsi="Times New Roman" w:cs="Times New Roman"/>
          <w:sz w:val="24"/>
          <w:szCs w:val="24"/>
        </w:rPr>
        <w:t xml:space="preserve"> Monday to Friday. </w:t>
      </w:r>
      <w:r w:rsidR="0022012E">
        <w:rPr>
          <w:rFonts w:ascii="Times New Roman" w:hAnsi="Times New Roman" w:cs="Times New Roman"/>
          <w:sz w:val="24"/>
          <w:szCs w:val="24"/>
        </w:rPr>
        <w:t>This means that i</w:t>
      </w:r>
      <w:r w:rsidR="00BA5460">
        <w:rPr>
          <w:rFonts w:ascii="Times New Roman" w:hAnsi="Times New Roman" w:cs="Times New Roman"/>
          <w:sz w:val="24"/>
          <w:szCs w:val="24"/>
        </w:rPr>
        <w:t xml:space="preserve">f </w:t>
      </w:r>
      <w:r w:rsidR="00047255">
        <w:rPr>
          <w:rFonts w:ascii="Times New Roman" w:hAnsi="Times New Roman" w:cs="Times New Roman"/>
          <w:sz w:val="24"/>
          <w:szCs w:val="24"/>
        </w:rPr>
        <w:t xml:space="preserve">a student </w:t>
      </w:r>
      <w:r w:rsidR="00BA5460">
        <w:rPr>
          <w:rFonts w:ascii="Times New Roman" w:hAnsi="Times New Roman" w:cs="Times New Roman"/>
          <w:sz w:val="24"/>
          <w:szCs w:val="24"/>
        </w:rPr>
        <w:t>has not sought professional help before or in the past six months, and decide</w:t>
      </w:r>
      <w:r w:rsidR="00047255">
        <w:rPr>
          <w:rFonts w:ascii="Times New Roman" w:hAnsi="Times New Roman" w:cs="Times New Roman"/>
          <w:sz w:val="24"/>
          <w:szCs w:val="24"/>
        </w:rPr>
        <w:t>s</w:t>
      </w:r>
      <w:r w:rsidR="00BA5460">
        <w:rPr>
          <w:rFonts w:ascii="Times New Roman" w:hAnsi="Times New Roman" w:cs="Times New Roman"/>
          <w:sz w:val="24"/>
          <w:szCs w:val="24"/>
        </w:rPr>
        <w:t xml:space="preserve"> to seek counselling</w:t>
      </w:r>
      <w:r w:rsidR="0022012E">
        <w:rPr>
          <w:rFonts w:ascii="Times New Roman" w:hAnsi="Times New Roman" w:cs="Times New Roman"/>
          <w:sz w:val="24"/>
          <w:szCs w:val="24"/>
        </w:rPr>
        <w:t xml:space="preserve"> </w:t>
      </w:r>
      <w:r w:rsidR="00047255">
        <w:rPr>
          <w:rFonts w:ascii="Times New Roman" w:hAnsi="Times New Roman" w:cs="Times New Roman"/>
          <w:sz w:val="24"/>
          <w:szCs w:val="24"/>
        </w:rPr>
        <w:t>any time</w:t>
      </w:r>
      <w:r w:rsidR="00BA5460">
        <w:rPr>
          <w:rFonts w:ascii="Times New Roman" w:hAnsi="Times New Roman" w:cs="Times New Roman"/>
          <w:sz w:val="24"/>
          <w:szCs w:val="24"/>
        </w:rPr>
        <w:t xml:space="preserve"> after 12pm, </w:t>
      </w:r>
      <w:r w:rsidR="00047255">
        <w:rPr>
          <w:rFonts w:ascii="Times New Roman" w:hAnsi="Times New Roman" w:cs="Times New Roman"/>
          <w:sz w:val="24"/>
          <w:szCs w:val="24"/>
        </w:rPr>
        <w:t>they</w:t>
      </w:r>
      <w:r w:rsidR="00BA5460">
        <w:rPr>
          <w:rFonts w:ascii="Times New Roman" w:hAnsi="Times New Roman" w:cs="Times New Roman"/>
          <w:sz w:val="24"/>
          <w:szCs w:val="24"/>
        </w:rPr>
        <w:t xml:space="preserve"> will need to wait until the next day. Considering the data presented in point </w:t>
      </w:r>
      <w:r w:rsidR="00BA5460" w:rsidRPr="00BA5460">
        <w:rPr>
          <w:rFonts w:ascii="Times New Roman" w:hAnsi="Times New Roman" w:cs="Times New Roman"/>
          <w:b/>
          <w:bCs/>
          <w:sz w:val="24"/>
          <w:szCs w:val="24"/>
        </w:rPr>
        <w:t>2.1.1.</w:t>
      </w:r>
      <w:r w:rsidR="00BA5460">
        <w:rPr>
          <w:rFonts w:ascii="Times New Roman" w:hAnsi="Times New Roman" w:cs="Times New Roman"/>
          <w:sz w:val="24"/>
          <w:szCs w:val="24"/>
        </w:rPr>
        <w:t xml:space="preserve"> in this report, this factor might contribute to the low levels of help-seeking amongst university students.  </w:t>
      </w:r>
    </w:p>
    <w:p w14:paraId="1926F5FE" w14:textId="65F9C163" w:rsidR="00FD552A" w:rsidRPr="009148C0" w:rsidRDefault="00BA5460" w:rsidP="00995E5F">
      <w:pPr>
        <w:spacing w:line="480" w:lineRule="auto"/>
        <w:ind w:left="216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2E8303" w14:textId="4FC98006" w:rsidR="00FD552A" w:rsidRDefault="00FD552A" w:rsidP="00995E5F">
      <w:pPr>
        <w:spacing w:line="48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4.2.1.3 Wait period</w:t>
      </w:r>
      <w:r w:rsidR="00BA5460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711D03B2" w14:textId="2B3B80AE" w:rsidR="007961B3" w:rsidRPr="00037DDD" w:rsidRDefault="00037DDD" w:rsidP="00995E5F">
      <w:pPr>
        <w:spacing w:line="480" w:lineRule="auto"/>
        <w:ind w:left="21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‘</w:t>
      </w:r>
      <w:r w:rsidRPr="00037DDD">
        <w:rPr>
          <w:rFonts w:ascii="Times New Roman" w:hAnsi="Times New Roman" w:cs="Times New Roman"/>
          <w:sz w:val="24"/>
          <w:szCs w:val="24"/>
          <w:shd w:val="clear" w:color="auto" w:fill="FFFFFF"/>
        </w:rPr>
        <w:t>There may be a waiting period of up to four weeks during our busy times of the year.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’</w:t>
      </w:r>
      <w:r w:rsidR="00995E5F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</w:rPr>
        <w:footnoteReference w:id="17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fact that students might need to wait up to a month to see a counsellor is </w:t>
      </w:r>
      <w:r w:rsidR="00995E5F">
        <w:rPr>
          <w:rFonts w:ascii="Times New Roman" w:hAnsi="Times New Roman" w:cs="Times New Roman"/>
          <w:sz w:val="24"/>
          <w:szCs w:val="24"/>
        </w:rPr>
        <w:t>alarming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993FA1C" w14:textId="507D5B2B" w:rsidR="00BA5A12" w:rsidRPr="000D34BB" w:rsidRDefault="00BA5A12" w:rsidP="000D34BB">
      <w:pPr>
        <w:pStyle w:val="ListParagraph"/>
        <w:numPr>
          <w:ilvl w:val="0"/>
          <w:numId w:val="22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34BB">
        <w:rPr>
          <w:rFonts w:ascii="Times New Roman" w:hAnsi="Times New Roman" w:cs="Times New Roman"/>
          <w:b/>
          <w:bCs/>
          <w:sz w:val="24"/>
          <w:szCs w:val="24"/>
        </w:rPr>
        <w:t xml:space="preserve">Conclusion </w:t>
      </w:r>
    </w:p>
    <w:p w14:paraId="59E05384" w14:textId="1939021D" w:rsidR="00037DDD" w:rsidRPr="00037DDD" w:rsidRDefault="00037DDD" w:rsidP="00037DDD">
      <w:pPr>
        <w:pStyle w:val="ListParagraph"/>
        <w:spacing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Research </w:t>
      </w:r>
      <w:r w:rsidR="0022012E">
        <w:rPr>
          <w:rFonts w:ascii="Times New Roman" w:hAnsi="Times New Roman" w:cs="Times New Roman"/>
          <w:sz w:val="24"/>
          <w:szCs w:val="24"/>
        </w:rPr>
        <w:t>proves that</w:t>
      </w:r>
      <w:r>
        <w:rPr>
          <w:rFonts w:ascii="Times New Roman" w:hAnsi="Times New Roman" w:cs="Times New Roman"/>
          <w:sz w:val="24"/>
          <w:szCs w:val="24"/>
        </w:rPr>
        <w:t xml:space="preserve"> young Australians are the most affected by</w:t>
      </w:r>
      <w:r w:rsidRPr="002716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mental or behavioural </w:t>
      </w:r>
      <w:r w:rsidRPr="002716CE">
        <w:rPr>
          <w:rFonts w:ascii="Times New Roman" w:hAnsi="Times New Roman" w:cs="Times New Roman"/>
          <w:sz w:val="24"/>
          <w:szCs w:val="24"/>
        </w:rPr>
        <w:t>condition</w:t>
      </w:r>
      <w:r w:rsidR="0096207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how academic demands </w:t>
      </w:r>
      <w:r w:rsidR="00962079">
        <w:rPr>
          <w:rFonts w:ascii="Times New Roman" w:hAnsi="Times New Roman" w:cs="Times New Roman"/>
          <w:sz w:val="24"/>
          <w:szCs w:val="24"/>
        </w:rPr>
        <w:t xml:space="preserve">effectively </w:t>
      </w:r>
      <w:r>
        <w:rPr>
          <w:rFonts w:ascii="Times New Roman" w:hAnsi="Times New Roman" w:cs="Times New Roman"/>
          <w:sz w:val="24"/>
          <w:szCs w:val="24"/>
        </w:rPr>
        <w:t>increase th</w:t>
      </w:r>
      <w:r w:rsidR="00962079">
        <w:rPr>
          <w:rFonts w:ascii="Times New Roman" w:hAnsi="Times New Roman" w:cs="Times New Roman"/>
          <w:sz w:val="24"/>
          <w:szCs w:val="24"/>
        </w:rPr>
        <w:t xml:space="preserve">ese </w:t>
      </w:r>
      <w:r>
        <w:rPr>
          <w:rFonts w:ascii="Times New Roman" w:hAnsi="Times New Roman" w:cs="Times New Roman"/>
          <w:sz w:val="24"/>
          <w:szCs w:val="24"/>
        </w:rPr>
        <w:t>distress</w:t>
      </w:r>
      <w:r w:rsidR="00995E5F">
        <w:rPr>
          <w:rFonts w:ascii="Times New Roman" w:hAnsi="Times New Roman" w:cs="Times New Roman"/>
          <w:sz w:val="24"/>
          <w:szCs w:val="24"/>
        </w:rPr>
        <w:t xml:space="preserve"> levels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62079">
        <w:rPr>
          <w:rFonts w:ascii="Times New Roman" w:hAnsi="Times New Roman" w:cs="Times New Roman"/>
          <w:sz w:val="24"/>
          <w:szCs w:val="24"/>
        </w:rPr>
        <w:t xml:space="preserve">Considering the low </w:t>
      </w:r>
      <w:r w:rsidR="00995E5F">
        <w:rPr>
          <w:rFonts w:ascii="Times New Roman" w:hAnsi="Times New Roman" w:cs="Times New Roman"/>
          <w:sz w:val="24"/>
          <w:szCs w:val="24"/>
        </w:rPr>
        <w:t>number</w:t>
      </w:r>
      <w:r w:rsidR="00962079">
        <w:rPr>
          <w:rFonts w:ascii="Times New Roman" w:hAnsi="Times New Roman" w:cs="Times New Roman"/>
          <w:sz w:val="24"/>
          <w:szCs w:val="24"/>
        </w:rPr>
        <w:t xml:space="preserve"> of </w:t>
      </w:r>
      <w:r w:rsidR="0022012E">
        <w:rPr>
          <w:rFonts w:ascii="Times New Roman" w:hAnsi="Times New Roman" w:cs="Times New Roman"/>
          <w:sz w:val="24"/>
          <w:szCs w:val="24"/>
        </w:rPr>
        <w:t>counsellors</w:t>
      </w:r>
      <w:r w:rsidR="00962079">
        <w:rPr>
          <w:rFonts w:ascii="Times New Roman" w:hAnsi="Times New Roman" w:cs="Times New Roman"/>
          <w:sz w:val="24"/>
          <w:szCs w:val="24"/>
        </w:rPr>
        <w:t xml:space="preserve"> per student and the fact that students might have to wait up to a month to get help from a professional counsellor, it is arguable that Curtin University must increase its output of mental health support for its student body. </w:t>
      </w:r>
    </w:p>
    <w:p w14:paraId="0DCDC2DA" w14:textId="77777777" w:rsidR="00037DDD" w:rsidRDefault="00037DDD" w:rsidP="00037DDD">
      <w:pPr>
        <w:pStyle w:val="ListParagraph"/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0E2A63" w14:textId="419FD1F9" w:rsidR="00BA5A12" w:rsidRPr="00EB1401" w:rsidRDefault="00BA5A12" w:rsidP="000D34BB">
      <w:pPr>
        <w:pStyle w:val="ListParagraph"/>
        <w:numPr>
          <w:ilvl w:val="0"/>
          <w:numId w:val="22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1401">
        <w:rPr>
          <w:rFonts w:ascii="Times New Roman" w:hAnsi="Times New Roman" w:cs="Times New Roman"/>
          <w:b/>
          <w:bCs/>
          <w:sz w:val="24"/>
          <w:szCs w:val="24"/>
        </w:rPr>
        <w:t>Recommendations</w:t>
      </w:r>
    </w:p>
    <w:p w14:paraId="1871D6B5" w14:textId="022AAD2C" w:rsidR="00962079" w:rsidRDefault="00962079" w:rsidP="00444821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Increasing the number of counsellors available to students in order to decrease potential wait periods;</w:t>
      </w:r>
    </w:p>
    <w:p w14:paraId="47EDDF70" w14:textId="6758631B" w:rsidR="00962079" w:rsidRDefault="00962079" w:rsidP="00444821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Extending the counsellor and triage appointment hours – students need around</w:t>
      </w:r>
      <w:r w:rsidR="00EA66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 w:rsidR="00EA66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clock mental health support; </w:t>
      </w:r>
    </w:p>
    <w:p w14:paraId="73017B8C" w14:textId="6A200ED5" w:rsidR="008F4367" w:rsidRDefault="00BA5A12" w:rsidP="00370A4F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Increasing Curtin student body’s awareness of the support</w:t>
      </w:r>
      <w:r w:rsidR="00047255">
        <w:rPr>
          <w:rFonts w:ascii="Times New Roman" w:hAnsi="Times New Roman" w:cs="Times New Roman"/>
          <w:sz w:val="24"/>
          <w:szCs w:val="24"/>
        </w:rPr>
        <w:t xml:space="preserve"> services</w:t>
      </w:r>
      <w:r>
        <w:rPr>
          <w:rFonts w:ascii="Times New Roman" w:hAnsi="Times New Roman" w:cs="Times New Roman"/>
          <w:sz w:val="24"/>
          <w:szCs w:val="24"/>
        </w:rPr>
        <w:t xml:space="preserve"> available to them</w:t>
      </w:r>
      <w:r w:rsidR="0022012E">
        <w:rPr>
          <w:rFonts w:ascii="Times New Roman" w:hAnsi="Times New Roman" w:cs="Times New Roman"/>
          <w:sz w:val="24"/>
          <w:szCs w:val="24"/>
        </w:rPr>
        <w:t>.</w:t>
      </w:r>
    </w:p>
    <w:p w14:paraId="78CA5F93" w14:textId="77777777" w:rsidR="00047255" w:rsidRPr="00047255" w:rsidRDefault="00047255" w:rsidP="000472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CC3110" w14:textId="77777777" w:rsidR="00370A4F" w:rsidRPr="00370A4F" w:rsidRDefault="00370A4F" w:rsidP="00370A4F">
      <w:pPr>
        <w:pStyle w:val="ListParagraph"/>
        <w:spacing w:line="480" w:lineRule="auto"/>
        <w:ind w:left="1080" w:firstLine="0"/>
        <w:rPr>
          <w:rFonts w:ascii="Times New Roman" w:hAnsi="Times New Roman" w:cs="Times New Roman"/>
          <w:sz w:val="24"/>
          <w:szCs w:val="24"/>
        </w:rPr>
      </w:pPr>
    </w:p>
    <w:p w14:paraId="4F587CA6" w14:textId="7EFCFB7B" w:rsidR="003C692B" w:rsidRDefault="003C692B" w:rsidP="000D34BB">
      <w:pPr>
        <w:pStyle w:val="ListParagraph"/>
        <w:numPr>
          <w:ilvl w:val="0"/>
          <w:numId w:val="22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692B">
        <w:rPr>
          <w:rFonts w:ascii="Times New Roman" w:hAnsi="Times New Roman" w:cs="Times New Roman"/>
          <w:b/>
          <w:bCs/>
          <w:sz w:val="24"/>
          <w:szCs w:val="24"/>
        </w:rPr>
        <w:t xml:space="preserve">Reference list </w:t>
      </w:r>
    </w:p>
    <w:p w14:paraId="5F6AB8CC" w14:textId="77777777" w:rsidR="003416D7" w:rsidRPr="003416D7" w:rsidRDefault="003416D7" w:rsidP="00D30E8C">
      <w:pPr>
        <w:pStyle w:val="ListParagraph"/>
        <w:ind w:firstLine="0"/>
        <w:rPr>
          <w:rFonts w:ascii="Times New Roman" w:hAnsi="Times New Roman" w:cs="Times New Roman"/>
          <w:sz w:val="24"/>
          <w:szCs w:val="24"/>
        </w:rPr>
      </w:pPr>
      <w:r w:rsidRPr="003416D7">
        <w:rPr>
          <w:rFonts w:ascii="Times New Roman" w:hAnsi="Times New Roman" w:cs="Times New Roman"/>
          <w:sz w:val="24"/>
          <w:szCs w:val="24"/>
        </w:rPr>
        <w:t xml:space="preserve">Ahern, K., Storrie, K. &amp; Tuckett, A. (2010). A systematic review: Students with mental health problems – A growing concern. </w:t>
      </w:r>
      <w:r w:rsidRPr="003416D7">
        <w:rPr>
          <w:rFonts w:ascii="Times New Roman" w:hAnsi="Times New Roman" w:cs="Times New Roman"/>
          <w:i/>
          <w:iCs/>
          <w:sz w:val="24"/>
          <w:szCs w:val="24"/>
        </w:rPr>
        <w:t xml:space="preserve">International Journal of Nursing Practice. </w:t>
      </w:r>
      <w:r w:rsidRPr="003416D7">
        <w:rPr>
          <w:rFonts w:ascii="Times New Roman" w:hAnsi="Times New Roman" w:cs="Times New Roman"/>
          <w:sz w:val="24"/>
          <w:szCs w:val="24"/>
        </w:rPr>
        <w:t xml:space="preserve">16: 1-6. </w:t>
      </w:r>
    </w:p>
    <w:p w14:paraId="4A48A18F" w14:textId="77777777" w:rsidR="003416D7" w:rsidRDefault="003416D7" w:rsidP="00D30E8C">
      <w:pPr>
        <w:pStyle w:val="ListParagraph"/>
        <w:ind w:left="36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4EC78E" w14:textId="77777777" w:rsidR="003416D7" w:rsidRPr="003416D7" w:rsidRDefault="003416D7" w:rsidP="00D30E8C">
      <w:pPr>
        <w:pStyle w:val="ListParagraph"/>
        <w:ind w:firstLine="0"/>
        <w:rPr>
          <w:rFonts w:ascii="Times New Roman" w:hAnsi="Times New Roman" w:cs="Times New Roman"/>
          <w:sz w:val="24"/>
          <w:szCs w:val="24"/>
        </w:rPr>
      </w:pPr>
      <w:r w:rsidRPr="003416D7">
        <w:rPr>
          <w:rFonts w:ascii="Times New Roman" w:hAnsi="Times New Roman" w:cs="Times New Roman"/>
          <w:sz w:val="24"/>
          <w:szCs w:val="24"/>
        </w:rPr>
        <w:t xml:space="preserve">Australian Bureau of Statistics. (2010). </w:t>
      </w:r>
      <w:r w:rsidRPr="003416D7">
        <w:rPr>
          <w:rFonts w:ascii="Times New Roman" w:hAnsi="Times New Roman" w:cs="Times New Roman"/>
          <w:i/>
          <w:iCs/>
          <w:sz w:val="24"/>
          <w:szCs w:val="24"/>
        </w:rPr>
        <w:t xml:space="preserve">Mental health of Young People, 2007. </w:t>
      </w:r>
      <w:r w:rsidRPr="003416D7">
        <w:rPr>
          <w:rFonts w:ascii="Times New Roman" w:hAnsi="Times New Roman" w:cs="Times New Roman"/>
          <w:sz w:val="24"/>
          <w:szCs w:val="24"/>
        </w:rPr>
        <w:t xml:space="preserve">ABS.  </w:t>
      </w:r>
    </w:p>
    <w:p w14:paraId="3280BB63" w14:textId="4359901B" w:rsidR="003416D7" w:rsidRPr="00D30E8C" w:rsidRDefault="00C3646C" w:rsidP="00D30E8C">
      <w:pP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hyperlink r:id="rId10" w:history="1">
        <w:r w:rsidR="003416D7" w:rsidRPr="00D30E8C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https://www.abs.gov.au/ausstats/abs@.nsf/mf/4840.0.55.001</w:t>
        </w:r>
      </w:hyperlink>
    </w:p>
    <w:p w14:paraId="43AE3BD1" w14:textId="77777777" w:rsidR="003416D7" w:rsidRDefault="003416D7" w:rsidP="00D30E8C">
      <w:pPr>
        <w:pStyle w:val="ListParagraph"/>
        <w:ind w:left="1080" w:firstLine="0"/>
        <w:rPr>
          <w:rFonts w:ascii="Times New Roman" w:hAnsi="Times New Roman" w:cs="Times New Roman"/>
          <w:sz w:val="24"/>
          <w:szCs w:val="24"/>
          <w:u w:val="single"/>
        </w:rPr>
      </w:pPr>
    </w:p>
    <w:p w14:paraId="00A53EE2" w14:textId="238BC26B" w:rsidR="003416D7" w:rsidRPr="003416D7" w:rsidRDefault="003416D7" w:rsidP="00D30E8C">
      <w:pPr>
        <w:pStyle w:val="ListParagraph"/>
        <w:ind w:firstLine="0"/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 w:rsidRPr="003416D7">
        <w:rPr>
          <w:rFonts w:ascii="Times New Roman" w:hAnsi="Times New Roman" w:cs="Times New Roman"/>
          <w:sz w:val="24"/>
          <w:szCs w:val="24"/>
        </w:rPr>
        <w:t xml:space="preserve">Australian Bureau of Statistics. (2018). </w:t>
      </w:r>
      <w:r w:rsidRPr="003416D7">
        <w:rPr>
          <w:rFonts w:ascii="Times New Roman" w:hAnsi="Times New Roman" w:cs="Times New Roman"/>
          <w:i/>
          <w:iCs/>
          <w:sz w:val="24"/>
          <w:szCs w:val="24"/>
        </w:rPr>
        <w:t>Mental Health.</w:t>
      </w:r>
      <w:r w:rsidRPr="003416D7">
        <w:rPr>
          <w:rFonts w:ascii="Times New Roman" w:hAnsi="Times New Roman" w:cs="Times New Roman"/>
          <w:sz w:val="24"/>
          <w:szCs w:val="24"/>
        </w:rPr>
        <w:t xml:space="preserve"> ABS.  </w:t>
      </w:r>
      <w:hyperlink r:id="rId11" w:history="1">
        <w:r w:rsidRPr="003416D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https://www.abs.gov.au/statistics/health/health-conditions-and-risks/mental-health/latest-release</w:t>
        </w:r>
      </w:hyperlink>
    </w:p>
    <w:p w14:paraId="765AB7EC" w14:textId="77777777" w:rsidR="003416D7" w:rsidRPr="003416D7" w:rsidRDefault="003416D7" w:rsidP="00D30E8C">
      <w:pPr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12B47" w14:textId="27A7DEAE" w:rsidR="00F560C6" w:rsidRPr="003416D7" w:rsidRDefault="000D34BB" w:rsidP="00D30E8C">
      <w:pPr>
        <w:ind w:left="720" w:firstLine="0"/>
        <w:rPr>
          <w:rFonts w:ascii="Times New Roman" w:hAnsi="Times New Roman" w:cs="Times New Roman"/>
          <w:sz w:val="24"/>
          <w:szCs w:val="24"/>
        </w:rPr>
      </w:pPr>
      <w:r w:rsidRPr="003416D7">
        <w:rPr>
          <w:rFonts w:ascii="Times New Roman" w:hAnsi="Times New Roman" w:cs="Times New Roman"/>
          <w:sz w:val="24"/>
          <w:szCs w:val="24"/>
        </w:rPr>
        <w:t xml:space="preserve">Curtin University. (n.d.). </w:t>
      </w:r>
      <w:r w:rsidRPr="003416D7">
        <w:rPr>
          <w:rFonts w:ascii="Times New Roman" w:hAnsi="Times New Roman" w:cs="Times New Roman"/>
          <w:i/>
          <w:iCs/>
          <w:sz w:val="24"/>
          <w:szCs w:val="24"/>
        </w:rPr>
        <w:t xml:space="preserve">Curtin University Student Statistics 2016-2020. </w:t>
      </w:r>
      <w:r w:rsidRPr="003416D7">
        <w:rPr>
          <w:rFonts w:ascii="Times New Roman" w:hAnsi="Times New Roman" w:cs="Times New Roman"/>
          <w:sz w:val="24"/>
          <w:szCs w:val="24"/>
        </w:rPr>
        <w:t xml:space="preserve">Office of Strategy and Planning. </w:t>
      </w:r>
      <w:hyperlink r:id="rId12" w:history="1">
        <w:r w:rsidRPr="003416D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https://planning.curtin.edu.au/stats/student_stats.cfm</w:t>
        </w:r>
      </w:hyperlink>
    </w:p>
    <w:p w14:paraId="2C572919" w14:textId="77777777" w:rsidR="003416D7" w:rsidRDefault="003416D7" w:rsidP="00D30E8C">
      <w:pPr>
        <w:rPr>
          <w:rFonts w:ascii="Times New Roman" w:hAnsi="Times New Roman" w:cs="Times New Roman"/>
          <w:sz w:val="24"/>
          <w:szCs w:val="24"/>
        </w:rPr>
      </w:pPr>
    </w:p>
    <w:p w14:paraId="406035BC" w14:textId="45FA3F32" w:rsidR="003416D7" w:rsidRPr="003416D7" w:rsidRDefault="003416D7" w:rsidP="00D30E8C">
      <w:pPr>
        <w:ind w:left="720" w:firstLine="0"/>
        <w:rPr>
          <w:rFonts w:ascii="Times New Roman" w:hAnsi="Times New Roman" w:cs="Times New Roman"/>
          <w:sz w:val="24"/>
          <w:szCs w:val="24"/>
        </w:rPr>
      </w:pPr>
      <w:r w:rsidRPr="003416D7">
        <w:rPr>
          <w:rFonts w:ascii="Times New Roman" w:hAnsi="Times New Roman" w:cs="Times New Roman"/>
          <w:sz w:val="24"/>
          <w:szCs w:val="24"/>
        </w:rPr>
        <w:t xml:space="preserve">Curtin University. (n.d.). </w:t>
      </w:r>
      <w:r w:rsidRPr="003416D7">
        <w:rPr>
          <w:rFonts w:ascii="Times New Roman" w:hAnsi="Times New Roman" w:cs="Times New Roman"/>
          <w:i/>
          <w:iCs/>
          <w:sz w:val="24"/>
          <w:szCs w:val="24"/>
        </w:rPr>
        <w:t xml:space="preserve">Psychological and Counselling Services. </w:t>
      </w:r>
      <w:r w:rsidRPr="003416D7">
        <w:rPr>
          <w:rFonts w:ascii="Times New Roman" w:hAnsi="Times New Roman" w:cs="Times New Roman"/>
          <w:sz w:val="24"/>
          <w:szCs w:val="24"/>
        </w:rPr>
        <w:t xml:space="preserve">Curtin Current Students. </w:t>
      </w:r>
      <w:hyperlink r:id="rId13" w:history="1">
        <w:r w:rsidRPr="00D30E8C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https://students.curtin.edu.au/personal-support/counselling-guidance/counselling/</w:t>
        </w:r>
      </w:hyperlink>
    </w:p>
    <w:p w14:paraId="5EBF3448" w14:textId="68459990" w:rsidR="00E64A8E" w:rsidRPr="003416D7" w:rsidRDefault="00E64A8E" w:rsidP="00D30E8C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512124F2" w14:textId="71D720C7" w:rsidR="00E64A8E" w:rsidRPr="003416D7" w:rsidRDefault="000D34BB" w:rsidP="00D30E8C">
      <w:pPr>
        <w:ind w:left="72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416D7">
        <w:rPr>
          <w:rFonts w:ascii="Times New Roman" w:hAnsi="Times New Roman" w:cs="Times New Roman"/>
          <w:sz w:val="24"/>
          <w:szCs w:val="24"/>
        </w:rPr>
        <w:t xml:space="preserve">Curtin University. (n.d.) </w:t>
      </w:r>
      <w:r w:rsidRPr="003416D7">
        <w:rPr>
          <w:rFonts w:ascii="Times New Roman" w:hAnsi="Times New Roman" w:cs="Times New Roman"/>
          <w:i/>
          <w:iCs/>
          <w:sz w:val="24"/>
          <w:szCs w:val="24"/>
        </w:rPr>
        <w:t xml:space="preserve">Student Wellbeing Advisory Service. </w:t>
      </w:r>
      <w:r w:rsidRPr="003416D7">
        <w:rPr>
          <w:rFonts w:ascii="Times New Roman" w:hAnsi="Times New Roman" w:cs="Times New Roman"/>
          <w:sz w:val="24"/>
          <w:szCs w:val="24"/>
        </w:rPr>
        <w:t xml:space="preserve">Curtin Current Students. </w:t>
      </w:r>
      <w:hyperlink r:id="rId14" w:history="1">
        <w:r w:rsidRPr="003416D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https://students.curtin.edu.au/personal-support/counselling-guidance/wellbeing/</w:t>
        </w:r>
      </w:hyperlink>
    </w:p>
    <w:p w14:paraId="58B02627" w14:textId="77777777" w:rsidR="003416D7" w:rsidRDefault="003416D7" w:rsidP="00D30E8C">
      <w:pPr>
        <w:ind w:firstLine="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1460C98" w14:textId="432642E9" w:rsidR="003416D7" w:rsidRDefault="003416D7" w:rsidP="00D30E8C">
      <w:pPr>
        <w:ind w:left="720" w:firstLine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416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Department of Health. (2009).  </w:t>
      </w:r>
      <w:r w:rsidRPr="003416D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Fourth National Mental Health Plan – an agenda for      collaborative government action in mental health 2009-2014. </w:t>
      </w:r>
      <w:r w:rsidRPr="003416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Department of Health. </w:t>
      </w:r>
      <w:hyperlink r:id="rId15" w:history="1">
        <w:r w:rsidRPr="003416D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http://www.health.gov.au/internet/publications/publishing.nsf/Content/mental-pubs-f-plan09-toc</w:t>
        </w:r>
      </w:hyperlink>
      <w:r w:rsidRPr="003416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; </w:t>
      </w:r>
    </w:p>
    <w:p w14:paraId="2DE1AA1B" w14:textId="77777777" w:rsidR="00D30E8C" w:rsidRPr="00D30E8C" w:rsidRDefault="00D30E8C" w:rsidP="00D30E8C">
      <w:pPr>
        <w:ind w:left="720" w:firstLine="0"/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</w:p>
    <w:p w14:paraId="438F4DF2" w14:textId="26FC968C" w:rsidR="00F71738" w:rsidRPr="003416D7" w:rsidRDefault="00F71738" w:rsidP="00D30E8C">
      <w:pPr>
        <w:ind w:left="720" w:firstLine="0"/>
        <w:rPr>
          <w:rFonts w:ascii="Times New Roman" w:hAnsi="Times New Roman" w:cs="Times New Roman"/>
          <w:sz w:val="24"/>
          <w:szCs w:val="24"/>
        </w:rPr>
      </w:pPr>
      <w:r w:rsidRPr="003416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Murray, S</w:t>
      </w:r>
      <w:r w:rsidR="00F134A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3416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Wichman, H. &amp; </w:t>
      </w:r>
      <w:proofErr w:type="spellStart"/>
      <w:r w:rsidRPr="003416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Wynaden</w:t>
      </w:r>
      <w:proofErr w:type="spellEnd"/>
      <w:r w:rsidRPr="003416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D. (2013). A synopsis of the mental health concerns of university students: results of a text-based online survey from one Australian university. </w:t>
      </w:r>
      <w:r w:rsidRPr="003416D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Higher education research and development.</w:t>
      </w:r>
      <w:r w:rsidRPr="003416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3416D7">
        <w:rPr>
          <w:rFonts w:ascii="Times New Roman" w:hAnsi="Times New Roman" w:cs="Times New Roman"/>
          <w:sz w:val="24"/>
          <w:szCs w:val="24"/>
        </w:rPr>
        <w:t>32:5, 846-860, DOI: 10.1080/07294360.2013.777032</w:t>
      </w:r>
    </w:p>
    <w:p w14:paraId="63E5EE91" w14:textId="06FE16A8" w:rsidR="00DF6285" w:rsidRPr="00D30E8C" w:rsidRDefault="00DF6285" w:rsidP="00D30E8C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5CB7E6AC" w14:textId="248C1B37" w:rsidR="00DF6285" w:rsidRDefault="00DF6285" w:rsidP="00D30E8C">
      <w:pPr>
        <w:ind w:left="720" w:firstLine="0"/>
        <w:rPr>
          <w:rFonts w:ascii="Times New Roman" w:hAnsi="Times New Roman" w:cs="Times New Roman"/>
          <w:sz w:val="24"/>
          <w:szCs w:val="24"/>
        </w:rPr>
      </w:pPr>
      <w:r w:rsidRPr="003416D7">
        <w:rPr>
          <w:rFonts w:ascii="Times New Roman" w:hAnsi="Times New Roman" w:cs="Times New Roman"/>
          <w:sz w:val="24"/>
          <w:szCs w:val="24"/>
        </w:rPr>
        <w:t xml:space="preserve">Schwartz, S. (2008, February 20). Don’t fail your friends. </w:t>
      </w:r>
      <w:r w:rsidRPr="003416D7">
        <w:rPr>
          <w:rFonts w:ascii="Times New Roman" w:hAnsi="Times New Roman" w:cs="Times New Roman"/>
          <w:i/>
          <w:iCs/>
          <w:sz w:val="24"/>
          <w:szCs w:val="24"/>
        </w:rPr>
        <w:t>The Australian: Higher Education Section.</w:t>
      </w:r>
      <w:r w:rsidRPr="003416D7">
        <w:rPr>
          <w:rFonts w:ascii="Times New Roman" w:hAnsi="Times New Roman" w:cs="Times New Roman"/>
          <w:sz w:val="24"/>
          <w:szCs w:val="24"/>
        </w:rPr>
        <w:t xml:space="preserve"> Retrieved </w:t>
      </w:r>
      <w:r w:rsidR="00D30E8C">
        <w:rPr>
          <w:rFonts w:ascii="Times New Roman" w:hAnsi="Times New Roman" w:cs="Times New Roman"/>
          <w:sz w:val="24"/>
          <w:szCs w:val="24"/>
        </w:rPr>
        <w:t>Sept</w:t>
      </w:r>
      <w:r w:rsidRPr="003416D7">
        <w:rPr>
          <w:rFonts w:ascii="Times New Roman" w:hAnsi="Times New Roman" w:cs="Times New Roman"/>
          <w:sz w:val="24"/>
          <w:szCs w:val="24"/>
        </w:rPr>
        <w:t>, 20</w:t>
      </w:r>
      <w:r w:rsidR="00D30E8C">
        <w:rPr>
          <w:rFonts w:ascii="Times New Roman" w:hAnsi="Times New Roman" w:cs="Times New Roman"/>
          <w:sz w:val="24"/>
          <w:szCs w:val="24"/>
        </w:rPr>
        <w:t>2</w:t>
      </w:r>
      <w:r w:rsidR="004A7024">
        <w:rPr>
          <w:rFonts w:ascii="Times New Roman" w:hAnsi="Times New Roman" w:cs="Times New Roman"/>
          <w:sz w:val="24"/>
          <w:szCs w:val="24"/>
        </w:rPr>
        <w:t>1</w:t>
      </w:r>
      <w:r w:rsidRPr="003416D7">
        <w:rPr>
          <w:rFonts w:ascii="Times New Roman" w:hAnsi="Times New Roman" w:cs="Times New Roman"/>
          <w:sz w:val="24"/>
          <w:szCs w:val="24"/>
        </w:rPr>
        <w:t>, from http://www.vc.mq.edu.au/press-coverage/press-coverage610.pdf</w:t>
      </w:r>
    </w:p>
    <w:p w14:paraId="12033859" w14:textId="77777777" w:rsidR="00D30E8C" w:rsidRDefault="00D30E8C" w:rsidP="00D30E8C">
      <w:pPr>
        <w:ind w:left="720" w:firstLine="0"/>
        <w:rPr>
          <w:rFonts w:ascii="Times New Roman" w:hAnsi="Times New Roman" w:cs="Times New Roman"/>
          <w:sz w:val="24"/>
          <w:szCs w:val="24"/>
        </w:rPr>
      </w:pPr>
    </w:p>
    <w:p w14:paraId="09B23600" w14:textId="6C849D49" w:rsidR="002E347D" w:rsidRDefault="00D30E8C" w:rsidP="002E347D">
      <w:pPr>
        <w:ind w:left="720" w:firstLine="0"/>
        <w:rPr>
          <w:rFonts w:ascii="Times New Roman" w:hAnsi="Times New Roman" w:cs="Times New Roman"/>
          <w:sz w:val="24"/>
          <w:szCs w:val="24"/>
        </w:rPr>
      </w:pPr>
      <w:r w:rsidRPr="003416D7">
        <w:rPr>
          <w:rFonts w:ascii="Times New Roman" w:hAnsi="Times New Roman" w:cs="Times New Roman"/>
          <w:sz w:val="24"/>
          <w:szCs w:val="24"/>
        </w:rPr>
        <w:t xml:space="preserve">Stallman, H., &amp; Shochet, I. (2009). Prevalence of mental health problems in Australian university health services. </w:t>
      </w:r>
      <w:r w:rsidRPr="003416D7">
        <w:rPr>
          <w:rFonts w:ascii="Times New Roman" w:hAnsi="Times New Roman" w:cs="Times New Roman"/>
          <w:i/>
          <w:iCs/>
          <w:sz w:val="24"/>
          <w:szCs w:val="24"/>
        </w:rPr>
        <w:t>Australian Psychologist</w:t>
      </w:r>
      <w:r w:rsidRPr="003416D7">
        <w:rPr>
          <w:rFonts w:ascii="Times New Roman" w:hAnsi="Times New Roman" w:cs="Times New Roman"/>
          <w:sz w:val="24"/>
          <w:szCs w:val="24"/>
        </w:rPr>
        <w:t>, 44(2), 122–127.</w:t>
      </w:r>
    </w:p>
    <w:p w14:paraId="3692E4D1" w14:textId="7CC389A5" w:rsidR="002E347D" w:rsidRDefault="002E347D" w:rsidP="002E347D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Appendices</w:t>
      </w:r>
    </w:p>
    <w:p w14:paraId="74846C8F" w14:textId="6D556521" w:rsidR="002E347D" w:rsidRDefault="002E347D" w:rsidP="002E347D">
      <w:pPr>
        <w:spacing w:line="480" w:lineRule="auto"/>
        <w:ind w:left="720" w:firstLine="0"/>
        <w:rPr>
          <w:rFonts w:ascii="Times New Roman" w:hAnsi="Times New Roman" w:cs="Times New Roman"/>
          <w:sz w:val="24"/>
          <w:szCs w:val="24"/>
        </w:rPr>
      </w:pPr>
      <w:r w:rsidRPr="006A3965">
        <w:rPr>
          <w:rFonts w:ascii="Times New Roman" w:hAnsi="Times New Roman" w:cs="Times New Roman"/>
          <w:b/>
          <w:bCs/>
          <w:sz w:val="24"/>
          <w:szCs w:val="24"/>
        </w:rPr>
        <w:t>Survey findings</w:t>
      </w:r>
      <w:r>
        <w:rPr>
          <w:rFonts w:ascii="Times New Roman" w:hAnsi="Times New Roman" w:cs="Times New Roman"/>
          <w:sz w:val="24"/>
          <w:szCs w:val="24"/>
        </w:rPr>
        <w:t xml:space="preserve"> (Conducted on SurveyMonkey.com)</w:t>
      </w:r>
    </w:p>
    <w:p w14:paraId="00159FC0" w14:textId="62D62476" w:rsidR="002E347D" w:rsidRDefault="002E347D" w:rsidP="002E347D">
      <w:pPr>
        <w:spacing w:line="480" w:lineRule="auto"/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Number of responses: </w:t>
      </w:r>
      <w:r w:rsidRPr="006A3965">
        <w:rPr>
          <w:rFonts w:ascii="Times New Roman" w:hAnsi="Times New Roman" w:cs="Times New Roman"/>
          <w:sz w:val="24"/>
          <w:szCs w:val="24"/>
          <w:u w:val="single"/>
        </w:rPr>
        <w:t>14</w:t>
      </w:r>
    </w:p>
    <w:p w14:paraId="54E35645" w14:textId="1DCB84D9" w:rsidR="002C2244" w:rsidRPr="002E347D" w:rsidRDefault="002E347D" w:rsidP="002C2244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2E347D">
        <w:rPr>
          <w:rFonts w:ascii="Times New Roman" w:hAnsi="Times New Roman" w:cs="Times New Roman"/>
          <w:b/>
          <w:bCs/>
          <w:sz w:val="24"/>
          <w:szCs w:val="24"/>
        </w:rPr>
        <w:t>Q1:</w:t>
      </w:r>
      <w:r w:rsidR="002C2244">
        <w:rPr>
          <w:rFonts w:ascii="Times New Roman" w:hAnsi="Times New Roman" w:cs="Times New Roman"/>
          <w:b/>
          <w:bCs/>
          <w:sz w:val="24"/>
          <w:szCs w:val="24"/>
        </w:rPr>
        <w:t xml:space="preserve"> How old are you?</w:t>
      </w:r>
    </w:p>
    <w:p w14:paraId="04B87FDB" w14:textId="696CC1FF" w:rsidR="002E347D" w:rsidRPr="002E347D" w:rsidRDefault="002E347D" w:rsidP="002E347D">
      <w:pPr>
        <w:ind w:left="72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5B509F" wp14:editId="665D35EB">
            <wp:extent cx="5486400" cy="32004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6F4A1677" w14:textId="3A407434" w:rsidR="00F71738" w:rsidRDefault="00F71738" w:rsidP="00444821">
      <w:pPr>
        <w:pStyle w:val="ListParagraph"/>
        <w:spacing w:line="480" w:lineRule="auto"/>
        <w:ind w:left="1080" w:firstLine="0"/>
        <w:rPr>
          <w:rFonts w:ascii="Segoe UI" w:hAnsi="Segoe UI" w:cs="Segoe UI"/>
          <w:color w:val="222222"/>
          <w:shd w:val="clear" w:color="auto" w:fill="FFFFFF"/>
        </w:rPr>
      </w:pPr>
    </w:p>
    <w:p w14:paraId="55B6C774" w14:textId="20F1973C" w:rsidR="00F71738" w:rsidRDefault="002E347D" w:rsidP="002E347D">
      <w:pPr>
        <w:spacing w:line="480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2E347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Q2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: How long have you been enrolled at Curtin?</w:t>
      </w:r>
    </w:p>
    <w:p w14:paraId="174E1AC1" w14:textId="02D39A5C" w:rsidR="002E347D" w:rsidRDefault="002E347D" w:rsidP="002E347D">
      <w:pPr>
        <w:spacing w:line="480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color w:val="222222"/>
          <w:sz w:val="24"/>
          <w:szCs w:val="24"/>
          <w:shd w:val="clear" w:color="auto" w:fill="FFFFFF"/>
        </w:rPr>
        <w:drawing>
          <wp:inline distT="0" distB="0" distL="0" distR="0" wp14:anchorId="0AD56310" wp14:editId="20EA7880">
            <wp:extent cx="5486400" cy="32004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4754273E" w14:textId="23B4469C" w:rsidR="002E347D" w:rsidRDefault="00D06C77" w:rsidP="002E347D">
      <w:pPr>
        <w:spacing w:line="480" w:lineRule="auto"/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lastRenderedPageBreak/>
        <w:t xml:space="preserve">Q3: Are you aware of the psychological and counselling services available to you at Curtin university? </w:t>
      </w:r>
    </w:p>
    <w:p w14:paraId="72DED2D6" w14:textId="0AFF057F" w:rsidR="00D06C77" w:rsidRPr="00D06C77" w:rsidRDefault="00D06C77" w:rsidP="002E347D">
      <w:pPr>
        <w:spacing w:line="480" w:lineRule="auto"/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noProof/>
          <w:color w:val="222222"/>
          <w:sz w:val="24"/>
          <w:szCs w:val="24"/>
          <w:shd w:val="clear" w:color="auto" w:fill="FFFFFF"/>
        </w:rPr>
        <w:drawing>
          <wp:inline distT="0" distB="0" distL="0" distR="0" wp14:anchorId="748282A5" wp14:editId="3E61EF2C">
            <wp:extent cx="5486400" cy="32004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51750C15" w14:textId="77777777" w:rsidR="00D06C77" w:rsidRPr="002E347D" w:rsidRDefault="00D06C77" w:rsidP="002E347D">
      <w:pPr>
        <w:spacing w:line="480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7D26B1B5" w14:textId="3BCA86D4" w:rsidR="00BA5A12" w:rsidRDefault="00D06C77" w:rsidP="00D06C77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Q4: Have you ever felt anxiety, depression and/or academic stress during your time at university?</w:t>
      </w:r>
    </w:p>
    <w:p w14:paraId="63A34942" w14:textId="11FAB913" w:rsidR="00D06C77" w:rsidRPr="00D06C77" w:rsidRDefault="00D06C77" w:rsidP="002C2244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A9ACA25" wp14:editId="765077D6">
            <wp:extent cx="5486400" cy="3200400"/>
            <wp:effectExtent l="0" t="0" r="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6E38953F" w14:textId="77777777" w:rsidR="0016194E" w:rsidRPr="007663CB" w:rsidRDefault="0016194E" w:rsidP="00444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A280CB" w14:textId="2D881877" w:rsidR="007663CB" w:rsidRDefault="00D06C77" w:rsidP="00D06C77">
      <w:pPr>
        <w:spacing w:line="480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06C7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Q5: Have you ever sought counselling support at Curtin university? </w:t>
      </w:r>
    </w:p>
    <w:p w14:paraId="591F461A" w14:textId="35FCC41E" w:rsidR="00D06C77" w:rsidRPr="00D06C77" w:rsidRDefault="00D06C77" w:rsidP="002C2244">
      <w:pPr>
        <w:spacing w:line="480" w:lineRule="auto"/>
        <w:ind w:left="72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CFC75BC" wp14:editId="288C82FB">
            <wp:extent cx="5486400" cy="3200400"/>
            <wp:effectExtent l="0" t="0" r="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A0EC851" w14:textId="4E21401A" w:rsidR="002C2244" w:rsidRDefault="002C2244" w:rsidP="002C224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C2244">
        <w:rPr>
          <w:rFonts w:ascii="Times New Roman" w:hAnsi="Times New Roman" w:cs="Times New Roman"/>
          <w:b/>
          <w:bCs/>
          <w:sz w:val="24"/>
          <w:szCs w:val="24"/>
        </w:rPr>
        <w:t xml:space="preserve">Q6: How likely are you to seek professional counselling/support from Curtin if you need it? </w:t>
      </w:r>
    </w:p>
    <w:p w14:paraId="6CA50C78" w14:textId="134C4A14" w:rsidR="002C2244" w:rsidRDefault="002C2244" w:rsidP="002C224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67F2373" wp14:editId="6EDA7D78">
            <wp:extent cx="5486400" cy="3200400"/>
            <wp:effectExtent l="0" t="0" r="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70C2A765" w14:textId="769CCE7D" w:rsidR="004C1DFC" w:rsidRDefault="004C1DFC" w:rsidP="002C224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AA9AE7" w14:textId="440575BF" w:rsidR="004C1DFC" w:rsidRDefault="004C1DFC" w:rsidP="002C224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82F489" w14:textId="5AEBDE92" w:rsidR="004C1DFC" w:rsidRDefault="004C1DFC" w:rsidP="002C224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41"/>
        <w:tblW w:w="0" w:type="auto"/>
        <w:tblLook w:val="04A0" w:firstRow="1" w:lastRow="0" w:firstColumn="1" w:lastColumn="0" w:noHBand="0" w:noVBand="1"/>
      </w:tblPr>
      <w:tblGrid>
        <w:gridCol w:w="2034"/>
        <w:gridCol w:w="1753"/>
        <w:gridCol w:w="1753"/>
        <w:gridCol w:w="1723"/>
        <w:gridCol w:w="1753"/>
      </w:tblGrid>
      <w:tr w:rsidR="004C1DFC" w:rsidRPr="008C2C31" w14:paraId="6EB181A6" w14:textId="77777777" w:rsidTr="003F7043">
        <w:tc>
          <w:tcPr>
            <w:tcW w:w="2034" w:type="dxa"/>
            <w:tcBorders>
              <w:bottom w:val="single" w:sz="4" w:space="0" w:color="auto"/>
            </w:tcBorders>
          </w:tcPr>
          <w:p w14:paraId="2C8AF80C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6A5AB98D" w14:textId="77777777" w:rsidR="004C1DFC" w:rsidRDefault="004C1DFC" w:rsidP="003F7043">
            <w:pPr>
              <w:spacing w:beforeLines="10" w:before="24" w:afterLines="10" w:after="24"/>
              <w:rPr>
                <w:b/>
                <w:sz w:val="18"/>
                <w:szCs w:val="18"/>
              </w:rPr>
            </w:pPr>
            <w:r w:rsidRPr="0028405C">
              <w:rPr>
                <w:b/>
                <w:sz w:val="18"/>
                <w:szCs w:val="18"/>
              </w:rPr>
              <w:t>Excellent (85-100%)</w:t>
            </w:r>
          </w:p>
          <w:p w14:paraId="358D4438" w14:textId="77777777" w:rsidR="004C1DFC" w:rsidRPr="0028405C" w:rsidRDefault="004C1DFC" w:rsidP="003F7043">
            <w:pPr>
              <w:spacing w:beforeLines="10" w:before="24" w:afterLines="10" w:after="24"/>
              <w:rPr>
                <w:b/>
                <w:sz w:val="18"/>
                <w:szCs w:val="18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077EE4B3" w14:textId="77777777" w:rsidR="004C1DFC" w:rsidRDefault="004C1DFC" w:rsidP="003F7043">
            <w:pPr>
              <w:spacing w:beforeLines="10" w:before="24" w:afterLines="10" w:after="24"/>
              <w:rPr>
                <w:b/>
                <w:sz w:val="18"/>
                <w:szCs w:val="18"/>
              </w:rPr>
            </w:pPr>
            <w:r w:rsidRPr="0028405C">
              <w:rPr>
                <w:b/>
                <w:sz w:val="18"/>
                <w:szCs w:val="18"/>
              </w:rPr>
              <w:t>Good (70-85%)</w:t>
            </w:r>
          </w:p>
          <w:p w14:paraId="2A185E07" w14:textId="77777777" w:rsidR="004C1DFC" w:rsidRPr="0028405C" w:rsidRDefault="004C1DFC" w:rsidP="003F7043">
            <w:pPr>
              <w:spacing w:beforeLines="10" w:before="24" w:afterLines="10" w:after="24"/>
              <w:rPr>
                <w:b/>
                <w:sz w:val="18"/>
                <w:szCs w:val="18"/>
              </w:rPr>
            </w:pPr>
          </w:p>
        </w:tc>
        <w:tc>
          <w:tcPr>
            <w:tcW w:w="1723" w:type="dxa"/>
            <w:tcBorders>
              <w:bottom w:val="single" w:sz="4" w:space="0" w:color="auto"/>
            </w:tcBorders>
          </w:tcPr>
          <w:p w14:paraId="03DBF276" w14:textId="77777777" w:rsidR="004C1DFC" w:rsidRPr="0028405C" w:rsidRDefault="004C1DFC" w:rsidP="003F7043">
            <w:pPr>
              <w:spacing w:beforeLines="10" w:before="24" w:afterLines="10" w:after="24"/>
              <w:rPr>
                <w:b/>
                <w:sz w:val="18"/>
                <w:szCs w:val="18"/>
              </w:rPr>
            </w:pPr>
            <w:r w:rsidRPr="0028405C">
              <w:rPr>
                <w:b/>
                <w:sz w:val="18"/>
                <w:szCs w:val="18"/>
              </w:rPr>
              <w:t>Satisfactory (55-70%)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27F14A06" w14:textId="77777777" w:rsidR="004C1DFC" w:rsidRPr="0028405C" w:rsidRDefault="004C1DFC" w:rsidP="003F7043">
            <w:pPr>
              <w:spacing w:beforeLines="10" w:before="24" w:afterLines="10" w:after="24"/>
              <w:rPr>
                <w:b/>
                <w:sz w:val="18"/>
                <w:szCs w:val="18"/>
              </w:rPr>
            </w:pPr>
            <w:r w:rsidRPr="0028405C">
              <w:rPr>
                <w:b/>
                <w:sz w:val="18"/>
                <w:szCs w:val="18"/>
              </w:rPr>
              <w:t>Needs attention (45-55%</w:t>
            </w:r>
            <w:r>
              <w:rPr>
                <w:b/>
                <w:sz w:val="18"/>
                <w:szCs w:val="18"/>
              </w:rPr>
              <w:t>)</w:t>
            </w:r>
          </w:p>
        </w:tc>
      </w:tr>
      <w:tr w:rsidR="004C1DFC" w:rsidRPr="008C2C31" w14:paraId="51A9369E" w14:textId="77777777" w:rsidTr="003F7043">
        <w:tc>
          <w:tcPr>
            <w:tcW w:w="2034" w:type="dxa"/>
            <w:tcBorders>
              <w:bottom w:val="nil"/>
            </w:tcBorders>
          </w:tcPr>
          <w:p w14:paraId="2AC7A35C" w14:textId="77777777" w:rsidR="004C1DFC" w:rsidRPr="008C2C31" w:rsidRDefault="004C1DFC" w:rsidP="003F7043">
            <w:pPr>
              <w:spacing w:beforeLines="10" w:before="24" w:afterLines="10" w:after="24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Content (20 marks)</w:t>
            </w:r>
          </w:p>
        </w:tc>
        <w:tc>
          <w:tcPr>
            <w:tcW w:w="1753" w:type="dxa"/>
            <w:tcBorders>
              <w:bottom w:val="nil"/>
            </w:tcBorders>
          </w:tcPr>
          <w:p w14:paraId="47D2C32F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  <w:tc>
          <w:tcPr>
            <w:tcW w:w="1753" w:type="dxa"/>
            <w:tcBorders>
              <w:bottom w:val="nil"/>
            </w:tcBorders>
          </w:tcPr>
          <w:p w14:paraId="7B96B5D7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  <w:tc>
          <w:tcPr>
            <w:tcW w:w="1723" w:type="dxa"/>
            <w:tcBorders>
              <w:bottom w:val="nil"/>
            </w:tcBorders>
          </w:tcPr>
          <w:p w14:paraId="5FCAFC27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  <w:tc>
          <w:tcPr>
            <w:tcW w:w="1753" w:type="dxa"/>
            <w:tcBorders>
              <w:bottom w:val="nil"/>
            </w:tcBorders>
          </w:tcPr>
          <w:p w14:paraId="09385889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</w:tr>
      <w:tr w:rsidR="004C1DFC" w:rsidRPr="008C2C31" w14:paraId="155D006D" w14:textId="77777777" w:rsidTr="003F7043">
        <w:tc>
          <w:tcPr>
            <w:tcW w:w="2034" w:type="dxa"/>
            <w:tcBorders>
              <w:top w:val="nil"/>
              <w:bottom w:val="nil"/>
            </w:tcBorders>
          </w:tcPr>
          <w:p w14:paraId="63A123BD" w14:textId="77777777" w:rsidR="004C1DFC" w:rsidRPr="008C2C31" w:rsidRDefault="004C1DFC" w:rsidP="004C1DFC">
            <w:pPr>
              <w:pStyle w:val="ListParagraph"/>
              <w:numPr>
                <w:ilvl w:val="0"/>
                <w:numId w:val="27"/>
              </w:num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Articulates critical understanding of key concepts and themes of tertiary student-based issue. 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37E4E96B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Articulates excellent critical understanding of key concepts and themes of selected tertiary student-based issue.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63DB8CF4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Articulates good critical understanding of key concepts and themes of selected tertiary student-based issue.</w:t>
            </w:r>
          </w:p>
        </w:tc>
        <w:tc>
          <w:tcPr>
            <w:tcW w:w="1723" w:type="dxa"/>
            <w:tcBorders>
              <w:top w:val="nil"/>
              <w:bottom w:val="nil"/>
            </w:tcBorders>
          </w:tcPr>
          <w:p w14:paraId="78BB59BC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Articulates sound understanding of key concepts and themes of selected tertiary student-based issue.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466E6D1E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Does not articulate understandings of key concepts and themes of selected tertiary student-based issue.</w:t>
            </w:r>
          </w:p>
        </w:tc>
      </w:tr>
      <w:tr w:rsidR="004C1DFC" w:rsidRPr="008C2C31" w14:paraId="356731D9" w14:textId="77777777" w:rsidTr="003F7043">
        <w:tc>
          <w:tcPr>
            <w:tcW w:w="2034" w:type="dxa"/>
            <w:tcBorders>
              <w:top w:val="nil"/>
              <w:bottom w:val="nil"/>
            </w:tcBorders>
          </w:tcPr>
          <w:p w14:paraId="2BE617FC" w14:textId="77777777" w:rsidR="004C1DFC" w:rsidRPr="008C2C31" w:rsidRDefault="004C1DFC" w:rsidP="004C1DFC">
            <w:pPr>
              <w:pStyle w:val="ListParagraph"/>
              <w:numPr>
                <w:ilvl w:val="0"/>
                <w:numId w:val="27"/>
              </w:num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Engages with credible and reliable research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3532F5D7" w14:textId="77777777" w:rsidR="004C1DFC" w:rsidRPr="00797F0E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Research presented is thorough, credible and reliable. 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7F0E0408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Research presented is thorough, credible and/or reliable.</w:t>
            </w:r>
          </w:p>
        </w:tc>
        <w:tc>
          <w:tcPr>
            <w:tcW w:w="1723" w:type="dxa"/>
            <w:tcBorders>
              <w:top w:val="nil"/>
              <w:bottom w:val="nil"/>
            </w:tcBorders>
          </w:tcPr>
          <w:p w14:paraId="57BD9952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research presented is credible and/or reliable.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1FAFC6B8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Research presented is not credible and/or reliable.</w:t>
            </w:r>
          </w:p>
        </w:tc>
      </w:tr>
      <w:tr w:rsidR="004C1DFC" w:rsidRPr="008C2C31" w14:paraId="6656FF27" w14:textId="77777777" w:rsidTr="003F7043">
        <w:tc>
          <w:tcPr>
            <w:tcW w:w="2034" w:type="dxa"/>
            <w:tcBorders>
              <w:top w:val="nil"/>
              <w:bottom w:val="nil"/>
            </w:tcBorders>
          </w:tcPr>
          <w:p w14:paraId="52F023BA" w14:textId="77777777" w:rsidR="004C1DFC" w:rsidRPr="008C2C31" w:rsidRDefault="004C1DFC" w:rsidP="004C1DFC">
            <w:pPr>
              <w:pStyle w:val="ListParagraph"/>
              <w:numPr>
                <w:ilvl w:val="0"/>
                <w:numId w:val="27"/>
              </w:num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Offers valid and purposeful recommendations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619784DD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Recommendations are impressive, purposeful and valid for stakeholders.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0CD0FA84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Recommendations are purposeful and/or valid for stakeholders.</w:t>
            </w:r>
          </w:p>
        </w:tc>
        <w:tc>
          <w:tcPr>
            <w:tcW w:w="1723" w:type="dxa"/>
            <w:tcBorders>
              <w:top w:val="nil"/>
              <w:bottom w:val="nil"/>
            </w:tcBorders>
          </w:tcPr>
          <w:p w14:paraId="48274077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recommendations are purposeful and/or valid for stakeholders.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24E0FD02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Recommendations are not purposeful and/or valid for stakeholders.</w:t>
            </w:r>
          </w:p>
        </w:tc>
      </w:tr>
      <w:tr w:rsidR="004C1DFC" w:rsidRPr="008C2C31" w14:paraId="3E8DFB94" w14:textId="77777777" w:rsidTr="003F7043">
        <w:tc>
          <w:tcPr>
            <w:tcW w:w="2034" w:type="dxa"/>
            <w:tcBorders>
              <w:bottom w:val="nil"/>
            </w:tcBorders>
          </w:tcPr>
          <w:p w14:paraId="32877BAC" w14:textId="77777777" w:rsidR="004C1DFC" w:rsidRPr="008C2C31" w:rsidRDefault="004C1DFC" w:rsidP="003F7043">
            <w:pPr>
              <w:spacing w:beforeLines="10" w:before="24" w:afterLines="10" w:after="24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Written expression and presentation (20 marks)</w:t>
            </w:r>
          </w:p>
        </w:tc>
        <w:tc>
          <w:tcPr>
            <w:tcW w:w="1753" w:type="dxa"/>
            <w:tcBorders>
              <w:bottom w:val="nil"/>
            </w:tcBorders>
          </w:tcPr>
          <w:p w14:paraId="12A03CAB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  <w:tc>
          <w:tcPr>
            <w:tcW w:w="1753" w:type="dxa"/>
            <w:tcBorders>
              <w:bottom w:val="nil"/>
            </w:tcBorders>
          </w:tcPr>
          <w:p w14:paraId="28443507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  <w:tc>
          <w:tcPr>
            <w:tcW w:w="1723" w:type="dxa"/>
            <w:tcBorders>
              <w:bottom w:val="nil"/>
            </w:tcBorders>
          </w:tcPr>
          <w:p w14:paraId="5BB31D44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  <w:tc>
          <w:tcPr>
            <w:tcW w:w="1753" w:type="dxa"/>
            <w:tcBorders>
              <w:bottom w:val="nil"/>
            </w:tcBorders>
          </w:tcPr>
          <w:p w14:paraId="01769DBD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</w:p>
        </w:tc>
      </w:tr>
      <w:tr w:rsidR="004C1DFC" w:rsidRPr="008C2C31" w14:paraId="6F26C1CE" w14:textId="77777777" w:rsidTr="003F7043">
        <w:tc>
          <w:tcPr>
            <w:tcW w:w="2034" w:type="dxa"/>
            <w:tcBorders>
              <w:top w:val="nil"/>
              <w:bottom w:val="nil"/>
            </w:tcBorders>
          </w:tcPr>
          <w:p w14:paraId="67F94524" w14:textId="77777777" w:rsidR="004C1DFC" w:rsidRPr="008C2C31" w:rsidRDefault="004C1DFC" w:rsidP="004C1DFC">
            <w:pPr>
              <w:pStyle w:val="ListParagraph"/>
              <w:numPr>
                <w:ilvl w:val="0"/>
                <w:numId w:val="28"/>
              </w:num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Use of appropriate report format and structure 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60DE5C5B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format and structure of the report is flawless. 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4D89E693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format and structure of the report is nearly error-free.  </w:t>
            </w:r>
          </w:p>
        </w:tc>
        <w:tc>
          <w:tcPr>
            <w:tcW w:w="1723" w:type="dxa"/>
            <w:tcBorders>
              <w:top w:val="nil"/>
              <w:bottom w:val="nil"/>
            </w:tcBorders>
          </w:tcPr>
          <w:p w14:paraId="3E5F753C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format and structure of the report has few errors.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6F2164D9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format and structure of the report has many errors. </w:t>
            </w:r>
          </w:p>
        </w:tc>
      </w:tr>
      <w:tr w:rsidR="004C1DFC" w:rsidRPr="008C2C31" w14:paraId="4888F485" w14:textId="77777777" w:rsidTr="003F7043">
        <w:trPr>
          <w:trHeight w:val="1202"/>
        </w:trPr>
        <w:tc>
          <w:tcPr>
            <w:tcW w:w="2034" w:type="dxa"/>
            <w:tcBorders>
              <w:top w:val="nil"/>
              <w:bottom w:val="nil"/>
            </w:tcBorders>
          </w:tcPr>
          <w:p w14:paraId="3CE5E81C" w14:textId="77777777" w:rsidR="004C1DFC" w:rsidRPr="008C2C31" w:rsidRDefault="004C1DFC" w:rsidP="004C1DFC">
            <w:pPr>
              <w:pStyle w:val="ListParagraph"/>
              <w:numPr>
                <w:ilvl w:val="0"/>
                <w:numId w:val="28"/>
              </w:num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Clear syntax and language; correct punctuation, grammar and spelling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5B063FC7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report uses language beautifully and without errors.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19C9ABAF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grammar, syntax and spelling of the report is nearly error-free.</w:t>
            </w:r>
          </w:p>
        </w:tc>
        <w:tc>
          <w:tcPr>
            <w:tcW w:w="1723" w:type="dxa"/>
            <w:tcBorders>
              <w:top w:val="nil"/>
              <w:bottom w:val="nil"/>
            </w:tcBorders>
          </w:tcPr>
          <w:p w14:paraId="68CC0BC0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are a few errors of grammar, syntax or spelling.</w:t>
            </w:r>
          </w:p>
        </w:tc>
        <w:tc>
          <w:tcPr>
            <w:tcW w:w="1753" w:type="dxa"/>
            <w:tcBorders>
              <w:top w:val="nil"/>
              <w:bottom w:val="nil"/>
            </w:tcBorders>
          </w:tcPr>
          <w:p w14:paraId="76EBA0E9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are many errors of grammar, syntax and spelling.</w:t>
            </w:r>
          </w:p>
        </w:tc>
      </w:tr>
      <w:tr w:rsidR="004C1DFC" w:rsidRPr="008C2C31" w14:paraId="19476635" w14:textId="77777777" w:rsidTr="003F7043">
        <w:tc>
          <w:tcPr>
            <w:tcW w:w="2034" w:type="dxa"/>
            <w:tcBorders>
              <w:top w:val="nil"/>
              <w:bottom w:val="single" w:sz="4" w:space="0" w:color="auto"/>
            </w:tcBorders>
          </w:tcPr>
          <w:p w14:paraId="49195F1E" w14:textId="77777777" w:rsidR="004C1DFC" w:rsidRPr="008C2C31" w:rsidRDefault="004C1DFC" w:rsidP="004C1DFC">
            <w:pPr>
              <w:pStyle w:val="ListParagraph"/>
              <w:numPr>
                <w:ilvl w:val="0"/>
                <w:numId w:val="28"/>
              </w:num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Presentation in required format (length, double spacing, size 12 font, proofread, sources correctly footnoted and reference list in APA 7</w:t>
            </w:r>
            <w:r w:rsidRPr="00BF56EF">
              <w:rPr>
                <w:sz w:val="18"/>
                <w:szCs w:val="18"/>
                <w:vertAlign w:val="superscript"/>
              </w:rPr>
              <w:t>th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53" w:type="dxa"/>
            <w:tcBorders>
              <w:top w:val="nil"/>
              <w:bottom w:val="single" w:sz="4" w:space="0" w:color="auto"/>
            </w:tcBorders>
          </w:tcPr>
          <w:p w14:paraId="6D62E2B4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Strong, clean presentation and a</w:t>
            </w:r>
            <w:r w:rsidRPr="00E5580B">
              <w:rPr>
                <w:rFonts w:cstheme="minorHAnsi"/>
                <w:sz w:val="18"/>
                <w:szCs w:val="18"/>
              </w:rPr>
              <w:t>ll sources are correctly referenced</w:t>
            </w:r>
            <w:r>
              <w:rPr>
                <w:rFonts w:cstheme="minorHAnsi"/>
                <w:sz w:val="18"/>
                <w:szCs w:val="18"/>
              </w:rPr>
              <w:t xml:space="preserve"> in report style. </w:t>
            </w:r>
          </w:p>
        </w:tc>
        <w:tc>
          <w:tcPr>
            <w:tcW w:w="1753" w:type="dxa"/>
            <w:tcBorders>
              <w:top w:val="nil"/>
              <w:bottom w:val="single" w:sz="4" w:space="0" w:color="auto"/>
            </w:tcBorders>
          </w:tcPr>
          <w:p w14:paraId="05A0074F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Most presentation requirements met with most</w:t>
            </w:r>
            <w:r w:rsidRPr="00E5580B">
              <w:rPr>
                <w:rFonts w:cstheme="minorHAnsi"/>
                <w:sz w:val="18"/>
                <w:szCs w:val="18"/>
              </w:rPr>
              <w:t xml:space="preserve"> sources are correctly referenced</w:t>
            </w:r>
            <w:r>
              <w:rPr>
                <w:rFonts w:cstheme="minorHAnsi"/>
                <w:sz w:val="18"/>
                <w:szCs w:val="18"/>
              </w:rPr>
              <w:t xml:space="preserve"> in report style. </w:t>
            </w:r>
          </w:p>
        </w:tc>
        <w:tc>
          <w:tcPr>
            <w:tcW w:w="1723" w:type="dxa"/>
            <w:tcBorders>
              <w:top w:val="nil"/>
              <w:bottom w:val="single" w:sz="4" w:space="0" w:color="auto"/>
            </w:tcBorders>
          </w:tcPr>
          <w:p w14:paraId="6745152C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Meets some presentation requirements with some sources</w:t>
            </w:r>
            <w:r w:rsidRPr="00E5580B">
              <w:rPr>
                <w:rFonts w:cstheme="minorHAnsi"/>
                <w:sz w:val="18"/>
                <w:szCs w:val="18"/>
              </w:rPr>
              <w:t xml:space="preserve"> are correctly referenced</w:t>
            </w:r>
            <w:r>
              <w:rPr>
                <w:rFonts w:cstheme="minorHAnsi"/>
                <w:sz w:val="18"/>
                <w:szCs w:val="18"/>
              </w:rPr>
              <w:t xml:space="preserve"> in report style. </w:t>
            </w:r>
          </w:p>
        </w:tc>
        <w:tc>
          <w:tcPr>
            <w:tcW w:w="1753" w:type="dxa"/>
            <w:tcBorders>
              <w:top w:val="nil"/>
              <w:bottom w:val="single" w:sz="4" w:space="0" w:color="auto"/>
            </w:tcBorders>
          </w:tcPr>
          <w:p w14:paraId="604A3105" w14:textId="77777777" w:rsidR="004C1DFC" w:rsidRPr="008C2C31" w:rsidRDefault="004C1DFC" w:rsidP="003F7043">
            <w:pPr>
              <w:spacing w:beforeLines="10" w:before="24" w:afterLines="10" w:after="24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Poor presentation and</w:t>
            </w:r>
            <w:r w:rsidRPr="00E5580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m</w:t>
            </w:r>
            <w:r w:rsidRPr="00E5580B">
              <w:rPr>
                <w:rFonts w:cstheme="minorHAnsi"/>
                <w:sz w:val="18"/>
                <w:szCs w:val="18"/>
              </w:rPr>
              <w:t>any references missed</w:t>
            </w:r>
            <w:r>
              <w:rPr>
                <w:rFonts w:cstheme="minorHAnsi"/>
                <w:sz w:val="18"/>
                <w:szCs w:val="18"/>
              </w:rPr>
              <w:t xml:space="preserve"> or incorrect. </w:t>
            </w:r>
          </w:p>
        </w:tc>
      </w:tr>
    </w:tbl>
    <w:p w14:paraId="6328CD7A" w14:textId="77777777" w:rsidR="004C1DFC" w:rsidRPr="00BC39D2" w:rsidRDefault="004C1DFC" w:rsidP="004C1DFC">
      <w:pPr>
        <w:rPr>
          <w:b/>
        </w:rPr>
      </w:pPr>
    </w:p>
    <w:p w14:paraId="2F5FB370" w14:textId="77777777" w:rsidR="004C1DFC" w:rsidRPr="00BC39D2" w:rsidRDefault="004C1DFC" w:rsidP="004C1DFC">
      <w:pPr>
        <w:rPr>
          <w:b/>
        </w:rPr>
      </w:pPr>
      <w:r w:rsidRPr="00BC39D2">
        <w:rPr>
          <w:b/>
        </w:rPr>
        <w:t>Grade:</w:t>
      </w:r>
      <w:r w:rsidRPr="00BC39D2">
        <w:rPr>
          <w:b/>
        </w:rPr>
        <w:tab/>
        <w:t>/40</w:t>
      </w:r>
    </w:p>
    <w:p w14:paraId="05739BAB" w14:textId="77777777" w:rsidR="004C1DFC" w:rsidRPr="00BC39D2" w:rsidRDefault="004C1DFC" w:rsidP="004C1DFC">
      <w:pPr>
        <w:rPr>
          <w:b/>
        </w:rPr>
      </w:pPr>
      <w:r>
        <w:rPr>
          <w:b/>
        </w:rPr>
        <w:t>Feedback</w:t>
      </w:r>
      <w:r w:rsidRPr="00BC39D2">
        <w:rPr>
          <w:b/>
        </w:rPr>
        <w:t xml:space="preserve">: </w:t>
      </w:r>
    </w:p>
    <w:p w14:paraId="25C666B9" w14:textId="77777777" w:rsidR="004C1DFC" w:rsidRPr="002C2244" w:rsidRDefault="004C1DFC" w:rsidP="002C224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C1DFC" w:rsidRPr="002C2244">
      <w:foot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4A3C2" w14:textId="77777777" w:rsidR="00C3646C" w:rsidRDefault="00C3646C" w:rsidP="007663CB">
      <w:pPr>
        <w:spacing w:line="240" w:lineRule="auto"/>
      </w:pPr>
      <w:r>
        <w:separator/>
      </w:r>
    </w:p>
  </w:endnote>
  <w:endnote w:type="continuationSeparator" w:id="0">
    <w:p w14:paraId="0F908089" w14:textId="77777777" w:rsidR="00C3646C" w:rsidRDefault="00C3646C" w:rsidP="007663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582751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7DB574" w14:textId="7BD0520F" w:rsidR="007663CB" w:rsidRDefault="007663C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DEB985" w14:textId="2B91166D" w:rsidR="007663CB" w:rsidRPr="007663CB" w:rsidRDefault="007663CB">
    <w:pPr>
      <w:pStyle w:val="Foo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Assignment 2 / Vasco Pimentel’s Report / Angus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431FE" w14:textId="77777777" w:rsidR="00C3646C" w:rsidRDefault="00C3646C" w:rsidP="007663CB">
      <w:pPr>
        <w:spacing w:line="240" w:lineRule="auto"/>
      </w:pPr>
      <w:r>
        <w:separator/>
      </w:r>
    </w:p>
  </w:footnote>
  <w:footnote w:type="continuationSeparator" w:id="0">
    <w:p w14:paraId="1738F2FA" w14:textId="77777777" w:rsidR="00C3646C" w:rsidRDefault="00C3646C" w:rsidP="007663CB">
      <w:pPr>
        <w:spacing w:line="240" w:lineRule="auto"/>
      </w:pPr>
      <w:r>
        <w:continuationSeparator/>
      </w:r>
    </w:p>
  </w:footnote>
  <w:footnote w:id="1">
    <w:p w14:paraId="6401B23C" w14:textId="2BB0E27F" w:rsidR="00CA3E5B" w:rsidRDefault="00CA3E5B">
      <w:pPr>
        <w:pStyle w:val="FootnoteText"/>
      </w:pPr>
      <w:r>
        <w:rPr>
          <w:rStyle w:val="FootnoteReference"/>
        </w:rPr>
        <w:footnoteRef/>
      </w:r>
      <w:r w:rsidR="003416D7">
        <w:rPr>
          <w:rFonts w:ascii="Times New Roman" w:hAnsi="Times New Roman" w:cs="Times New Roman"/>
        </w:rPr>
        <w:t xml:space="preserve"> Department of Health</w:t>
      </w:r>
      <w:r w:rsidRPr="00CA3E5B">
        <w:rPr>
          <w:rFonts w:ascii="Times New Roman" w:hAnsi="Times New Roman" w:cs="Times New Roman"/>
        </w:rPr>
        <w:t>, 2009.</w:t>
      </w:r>
      <w:r>
        <w:t xml:space="preserve"> </w:t>
      </w:r>
    </w:p>
  </w:footnote>
  <w:footnote w:id="2">
    <w:p w14:paraId="0B842FD9" w14:textId="0E796E99" w:rsidR="00CA3E5B" w:rsidRDefault="00CA3E5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A3E5B">
        <w:rPr>
          <w:rFonts w:ascii="Times New Roman" w:hAnsi="Times New Roman" w:cs="Times New Roman"/>
        </w:rPr>
        <w:t>Murray, Wichman &amp; Wynaden, 2013</w:t>
      </w:r>
      <w:r w:rsidR="00910F09">
        <w:rPr>
          <w:rFonts w:ascii="Times New Roman" w:hAnsi="Times New Roman" w:cs="Times New Roman"/>
        </w:rPr>
        <w:t>, p.1</w:t>
      </w:r>
    </w:p>
  </w:footnote>
  <w:footnote w:id="3">
    <w:p w14:paraId="73A8BDB1" w14:textId="36DC19DF" w:rsidR="00CA3E5B" w:rsidRPr="00CA3E5B" w:rsidRDefault="00CA3E5B">
      <w:pPr>
        <w:pStyle w:val="FootnoteText"/>
        <w:rPr>
          <w:rFonts w:ascii="Times New Roman" w:hAnsi="Times New Roman" w:cs="Times New Roman"/>
        </w:rPr>
      </w:pPr>
      <w:r w:rsidRPr="00CA3E5B">
        <w:rPr>
          <w:rStyle w:val="FootnoteReference"/>
          <w:rFonts w:ascii="Times New Roman" w:hAnsi="Times New Roman" w:cs="Times New Roman"/>
        </w:rPr>
        <w:footnoteRef/>
      </w:r>
      <w:r w:rsidRPr="00CA3E5B">
        <w:rPr>
          <w:rFonts w:ascii="Times New Roman" w:hAnsi="Times New Roman" w:cs="Times New Roman"/>
        </w:rPr>
        <w:t xml:space="preserve"> Murray, Wichman &amp; Wynaden, 2013</w:t>
      </w:r>
      <w:r w:rsidR="00910F09">
        <w:rPr>
          <w:rFonts w:ascii="Times New Roman" w:hAnsi="Times New Roman" w:cs="Times New Roman"/>
        </w:rPr>
        <w:t>, p.1</w:t>
      </w:r>
      <w:r w:rsidRPr="00CA3E5B">
        <w:rPr>
          <w:rFonts w:ascii="Times New Roman" w:hAnsi="Times New Roman" w:cs="Times New Roman"/>
        </w:rPr>
        <w:t xml:space="preserve"> </w:t>
      </w:r>
    </w:p>
  </w:footnote>
  <w:footnote w:id="4">
    <w:p w14:paraId="7222F815" w14:textId="0642C3AE" w:rsidR="00CA3E5B" w:rsidRDefault="00CA3E5B">
      <w:pPr>
        <w:pStyle w:val="FootnoteText"/>
      </w:pPr>
      <w:r w:rsidRPr="00CA3E5B">
        <w:rPr>
          <w:rStyle w:val="FootnoteReference"/>
          <w:rFonts w:ascii="Times New Roman" w:hAnsi="Times New Roman" w:cs="Times New Roman"/>
        </w:rPr>
        <w:footnoteRef/>
      </w:r>
      <w:r w:rsidRPr="00CA3E5B">
        <w:rPr>
          <w:rFonts w:ascii="Times New Roman" w:hAnsi="Times New Roman" w:cs="Times New Roman"/>
        </w:rPr>
        <w:t xml:space="preserve"> Schwartz, 2008</w:t>
      </w:r>
      <w:r w:rsidR="00677E7F">
        <w:rPr>
          <w:rFonts w:ascii="Times New Roman" w:hAnsi="Times New Roman" w:cs="Times New Roman"/>
        </w:rPr>
        <w:t>, n.d.</w:t>
      </w:r>
      <w:r>
        <w:t xml:space="preserve"> </w:t>
      </w:r>
    </w:p>
  </w:footnote>
  <w:footnote w:id="5">
    <w:p w14:paraId="3E31740D" w14:textId="4976BDD5" w:rsidR="0012735A" w:rsidRDefault="0012735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2735A">
        <w:rPr>
          <w:rFonts w:ascii="Times New Roman" w:hAnsi="Times New Roman" w:cs="Times New Roman"/>
        </w:rPr>
        <w:t>Australian Bureau of Statistics, 2018.</w:t>
      </w:r>
      <w:r>
        <w:t xml:space="preserve"> </w:t>
      </w:r>
    </w:p>
  </w:footnote>
  <w:footnote w:id="6">
    <w:p w14:paraId="552C7305" w14:textId="7E080178" w:rsidR="00567377" w:rsidRPr="00567377" w:rsidRDefault="00567377">
      <w:pPr>
        <w:pStyle w:val="FootnoteText"/>
        <w:rPr>
          <w:rFonts w:ascii="Times New Roman" w:hAnsi="Times New Roman" w:cs="Times New Roman"/>
        </w:rPr>
      </w:pPr>
      <w:r w:rsidRPr="00567377">
        <w:rPr>
          <w:rStyle w:val="FootnoteReference"/>
          <w:rFonts w:ascii="Times New Roman" w:hAnsi="Times New Roman" w:cs="Times New Roman"/>
        </w:rPr>
        <w:footnoteRef/>
      </w:r>
      <w:r w:rsidRPr="00567377">
        <w:rPr>
          <w:rFonts w:ascii="Times New Roman" w:hAnsi="Times New Roman" w:cs="Times New Roman"/>
        </w:rPr>
        <w:t xml:space="preserve"> Australian Bureau of Statistics, 2018. </w:t>
      </w:r>
    </w:p>
  </w:footnote>
  <w:footnote w:id="7">
    <w:p w14:paraId="4FD7E163" w14:textId="19EC430C" w:rsidR="00CA3E5B" w:rsidRPr="003D5908" w:rsidRDefault="00CA3E5B">
      <w:pPr>
        <w:pStyle w:val="FootnoteText"/>
        <w:rPr>
          <w:rFonts w:ascii="Times New Roman" w:hAnsi="Times New Roman" w:cs="Times New Roman"/>
        </w:rPr>
      </w:pPr>
      <w:r w:rsidRPr="003D5908">
        <w:rPr>
          <w:rStyle w:val="FootnoteReference"/>
          <w:rFonts w:ascii="Times New Roman" w:hAnsi="Times New Roman" w:cs="Times New Roman"/>
        </w:rPr>
        <w:footnoteRef/>
      </w:r>
      <w:r w:rsidRPr="003D5908">
        <w:rPr>
          <w:rFonts w:ascii="Times New Roman" w:hAnsi="Times New Roman" w:cs="Times New Roman"/>
        </w:rPr>
        <w:t xml:space="preserve"> Australian Bureau of Statistics, 2010.</w:t>
      </w:r>
    </w:p>
  </w:footnote>
  <w:footnote w:id="8">
    <w:p w14:paraId="1309E840" w14:textId="131D8CF9" w:rsidR="003A5D44" w:rsidRDefault="003A5D44" w:rsidP="003A5D4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D5908">
        <w:rPr>
          <w:rFonts w:ascii="Times New Roman" w:hAnsi="Times New Roman" w:cs="Times New Roman"/>
        </w:rPr>
        <w:t>Stallman &amp; Shochet, 2009</w:t>
      </w:r>
      <w:r w:rsidR="00076892">
        <w:rPr>
          <w:rFonts w:ascii="Times New Roman" w:hAnsi="Times New Roman" w:cs="Times New Roman"/>
        </w:rPr>
        <w:t>, p.4</w:t>
      </w:r>
    </w:p>
  </w:footnote>
  <w:footnote w:id="9">
    <w:p w14:paraId="5353B7DF" w14:textId="1581CA80" w:rsidR="00CA3E5B" w:rsidRPr="003D5908" w:rsidRDefault="00CA3E5B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 w:rsidRPr="003D5908">
        <w:rPr>
          <w:rFonts w:ascii="Times New Roman" w:hAnsi="Times New Roman" w:cs="Times New Roman"/>
        </w:rPr>
        <w:t>Murray, Wichman &amp; Wynaden, 2013</w:t>
      </w:r>
      <w:r w:rsidR="00A72EE5">
        <w:rPr>
          <w:rFonts w:ascii="Times New Roman" w:hAnsi="Times New Roman" w:cs="Times New Roman"/>
        </w:rPr>
        <w:t>, p.3</w:t>
      </w:r>
    </w:p>
  </w:footnote>
  <w:footnote w:id="10">
    <w:p w14:paraId="7707E4F6" w14:textId="348E0BF5" w:rsidR="00CA3E5B" w:rsidRPr="003D5908" w:rsidRDefault="00CA3E5B">
      <w:pPr>
        <w:pStyle w:val="FootnoteText"/>
        <w:rPr>
          <w:rFonts w:ascii="Times New Roman" w:hAnsi="Times New Roman" w:cs="Times New Roman"/>
        </w:rPr>
      </w:pPr>
      <w:r w:rsidRPr="003D5908">
        <w:rPr>
          <w:rStyle w:val="FootnoteReference"/>
          <w:rFonts w:ascii="Times New Roman" w:hAnsi="Times New Roman" w:cs="Times New Roman"/>
        </w:rPr>
        <w:footnoteRef/>
      </w:r>
      <w:r w:rsidRPr="003D5908">
        <w:rPr>
          <w:rFonts w:ascii="Times New Roman" w:hAnsi="Times New Roman" w:cs="Times New Roman"/>
        </w:rPr>
        <w:t xml:space="preserve"> Murray, Wichman &amp; Wynaden, 2013</w:t>
      </w:r>
      <w:r w:rsidR="00A72EE5">
        <w:rPr>
          <w:rFonts w:ascii="Times New Roman" w:hAnsi="Times New Roman" w:cs="Times New Roman"/>
        </w:rPr>
        <w:t>, p.4</w:t>
      </w:r>
    </w:p>
  </w:footnote>
  <w:footnote w:id="11">
    <w:p w14:paraId="0733D925" w14:textId="6F7F84F2" w:rsidR="003A5D44" w:rsidRPr="006B1D33" w:rsidRDefault="003A5D44" w:rsidP="003A5D44">
      <w:pPr>
        <w:pStyle w:val="FootnoteText"/>
        <w:rPr>
          <w:rFonts w:ascii="Times New Roman" w:hAnsi="Times New Roman" w:cs="Times New Roman"/>
        </w:rPr>
      </w:pPr>
      <w:r w:rsidRPr="006B1D33">
        <w:rPr>
          <w:rStyle w:val="FootnoteReference"/>
          <w:rFonts w:ascii="Times New Roman" w:hAnsi="Times New Roman" w:cs="Times New Roman"/>
        </w:rPr>
        <w:footnoteRef/>
      </w:r>
      <w:r w:rsidRPr="006B1D33">
        <w:rPr>
          <w:rFonts w:ascii="Times New Roman" w:hAnsi="Times New Roman" w:cs="Times New Roman"/>
        </w:rPr>
        <w:t xml:space="preserve"> </w:t>
      </w:r>
      <w:r w:rsidRPr="006B1D33">
        <w:rPr>
          <w:rFonts w:ascii="Times New Roman" w:hAnsi="Times New Roman" w:cs="Times New Roman"/>
          <w:color w:val="231F20"/>
          <w:shd w:val="clear" w:color="auto" w:fill="FFFFFF"/>
        </w:rPr>
        <w:t>Storrie</w:t>
      </w:r>
      <w:r w:rsidRPr="006B1D33">
        <w:rPr>
          <w:rStyle w:val="a"/>
          <w:rFonts w:ascii="Times New Roman" w:hAnsi="Times New Roman" w:cs="Times New Roman"/>
          <w:shd w:val="clear" w:color="auto" w:fill="FFFFFF"/>
        </w:rPr>
        <w:t xml:space="preserve">, </w:t>
      </w:r>
      <w:r w:rsidRPr="006B1D33">
        <w:rPr>
          <w:rFonts w:ascii="Times New Roman" w:hAnsi="Times New Roman" w:cs="Times New Roman"/>
          <w:color w:val="231F20"/>
          <w:shd w:val="clear" w:color="auto" w:fill="FFFFFF"/>
        </w:rPr>
        <w:t>Ahern</w:t>
      </w:r>
      <w:r w:rsidRPr="006B1D33">
        <w:rPr>
          <w:rStyle w:val="a"/>
          <w:rFonts w:ascii="Times New Roman" w:hAnsi="Times New Roman" w:cs="Times New Roman"/>
          <w:shd w:val="clear" w:color="auto" w:fill="FFFFFF"/>
        </w:rPr>
        <w:t xml:space="preserve"> &amp; </w:t>
      </w:r>
      <w:r w:rsidRPr="006B1D33">
        <w:rPr>
          <w:rFonts w:ascii="Times New Roman" w:hAnsi="Times New Roman" w:cs="Times New Roman"/>
          <w:color w:val="231F20"/>
          <w:shd w:val="clear" w:color="auto" w:fill="FFFFFF"/>
        </w:rPr>
        <w:t>Tuckett, 2010</w:t>
      </w:r>
      <w:r w:rsidR="00076892">
        <w:rPr>
          <w:rFonts w:ascii="Times New Roman" w:hAnsi="Times New Roman" w:cs="Times New Roman"/>
          <w:color w:val="231F20"/>
          <w:shd w:val="clear" w:color="auto" w:fill="FFFFFF"/>
        </w:rPr>
        <w:t>, p.2</w:t>
      </w:r>
    </w:p>
  </w:footnote>
  <w:footnote w:id="12">
    <w:p w14:paraId="3273692B" w14:textId="2BA7B6A0" w:rsidR="006B1D33" w:rsidRPr="006B1D33" w:rsidRDefault="006B1D33">
      <w:pPr>
        <w:pStyle w:val="FootnoteText"/>
        <w:rPr>
          <w:i/>
          <w:iCs/>
        </w:rPr>
      </w:pPr>
      <w:r w:rsidRPr="006B1D33">
        <w:rPr>
          <w:rStyle w:val="FootnoteReference"/>
          <w:rFonts w:ascii="Times New Roman" w:hAnsi="Times New Roman" w:cs="Times New Roman"/>
        </w:rPr>
        <w:footnoteRef/>
      </w:r>
      <w:r w:rsidRPr="006B1D33">
        <w:rPr>
          <w:rFonts w:ascii="Times New Roman" w:hAnsi="Times New Roman" w:cs="Times New Roman"/>
        </w:rPr>
        <w:t xml:space="preserve"> Curtin University</w:t>
      </w:r>
      <w:r w:rsidR="008A7F1E">
        <w:rPr>
          <w:rFonts w:ascii="Times New Roman" w:hAnsi="Times New Roman" w:cs="Times New Roman"/>
        </w:rPr>
        <w:t xml:space="preserve">, </w:t>
      </w:r>
      <w:r w:rsidRPr="006B1D33">
        <w:rPr>
          <w:rFonts w:ascii="Times New Roman" w:hAnsi="Times New Roman" w:cs="Times New Roman"/>
        </w:rPr>
        <w:t xml:space="preserve">n.d. </w:t>
      </w:r>
      <w:r w:rsidRPr="006B1D33">
        <w:rPr>
          <w:rFonts w:ascii="Times New Roman" w:hAnsi="Times New Roman" w:cs="Times New Roman"/>
          <w:i/>
          <w:iCs/>
        </w:rPr>
        <w:t>Student Wellbeing Advisory Service.</w:t>
      </w:r>
    </w:p>
  </w:footnote>
  <w:footnote w:id="13">
    <w:p w14:paraId="36BDDF96" w14:textId="4B7869A5" w:rsidR="00170B78" w:rsidRPr="008A7F1E" w:rsidRDefault="00170B78">
      <w:pPr>
        <w:pStyle w:val="FootnoteText"/>
        <w:rPr>
          <w:rFonts w:ascii="Times New Roman" w:hAnsi="Times New Roman" w:cs="Times New Roman"/>
        </w:rPr>
      </w:pPr>
      <w:r w:rsidRPr="008A7F1E">
        <w:rPr>
          <w:rStyle w:val="FootnoteReference"/>
          <w:rFonts w:ascii="Times New Roman" w:hAnsi="Times New Roman" w:cs="Times New Roman"/>
        </w:rPr>
        <w:footnoteRef/>
      </w:r>
      <w:r w:rsidRPr="008A7F1E">
        <w:rPr>
          <w:rFonts w:ascii="Times New Roman" w:hAnsi="Times New Roman" w:cs="Times New Roman"/>
        </w:rPr>
        <w:t xml:space="preserve"> Murray, Wichman &amp; Wynaden, 2013</w:t>
      </w:r>
      <w:r w:rsidR="00A72EE5">
        <w:rPr>
          <w:rFonts w:ascii="Times New Roman" w:hAnsi="Times New Roman" w:cs="Times New Roman"/>
        </w:rPr>
        <w:t>, p.1</w:t>
      </w:r>
      <w:r w:rsidRPr="008A7F1E">
        <w:rPr>
          <w:rFonts w:ascii="Times New Roman" w:hAnsi="Times New Roman" w:cs="Times New Roman"/>
        </w:rPr>
        <w:t xml:space="preserve"> </w:t>
      </w:r>
    </w:p>
  </w:footnote>
  <w:footnote w:id="14">
    <w:p w14:paraId="08469200" w14:textId="6CAC79C5" w:rsidR="006B1D33" w:rsidRDefault="006B1D33" w:rsidP="006B1D33">
      <w:pPr>
        <w:pStyle w:val="FootnoteText"/>
      </w:pPr>
      <w:r w:rsidRPr="008A7F1E">
        <w:rPr>
          <w:rStyle w:val="FootnoteReference"/>
          <w:rFonts w:ascii="Times New Roman" w:hAnsi="Times New Roman" w:cs="Times New Roman"/>
        </w:rPr>
        <w:footnoteRef/>
      </w:r>
      <w:r w:rsidRPr="008A7F1E">
        <w:rPr>
          <w:rFonts w:ascii="Times New Roman" w:hAnsi="Times New Roman" w:cs="Times New Roman"/>
        </w:rPr>
        <w:t xml:space="preserve"> Murray, Wichman &amp; Wynaden, 2013</w:t>
      </w:r>
      <w:r w:rsidR="00A72EE5">
        <w:rPr>
          <w:rFonts w:ascii="Times New Roman" w:hAnsi="Times New Roman" w:cs="Times New Roman"/>
        </w:rPr>
        <w:t>, p.3</w:t>
      </w:r>
    </w:p>
  </w:footnote>
  <w:footnote w:id="15">
    <w:p w14:paraId="5210FB79" w14:textId="43105205" w:rsidR="006B1D33" w:rsidRPr="0022012E" w:rsidRDefault="006B1D33">
      <w:pPr>
        <w:pStyle w:val="FootnoteText"/>
        <w:rPr>
          <w:rFonts w:ascii="Times New Roman" w:hAnsi="Times New Roman" w:cs="Times New Roman"/>
        </w:rPr>
      </w:pPr>
      <w:r w:rsidRPr="0022012E">
        <w:rPr>
          <w:rStyle w:val="FootnoteReference"/>
          <w:rFonts w:ascii="Times New Roman" w:hAnsi="Times New Roman" w:cs="Times New Roman"/>
        </w:rPr>
        <w:footnoteRef/>
      </w:r>
      <w:r w:rsidRPr="0022012E">
        <w:rPr>
          <w:rFonts w:ascii="Times New Roman" w:hAnsi="Times New Roman" w:cs="Times New Roman"/>
        </w:rPr>
        <w:t xml:space="preserve"> Curtin University</w:t>
      </w:r>
      <w:r w:rsidR="00405B58">
        <w:rPr>
          <w:rFonts w:ascii="Times New Roman" w:hAnsi="Times New Roman" w:cs="Times New Roman"/>
        </w:rPr>
        <w:t xml:space="preserve">, </w:t>
      </w:r>
      <w:r w:rsidRPr="0022012E">
        <w:rPr>
          <w:rFonts w:ascii="Times New Roman" w:hAnsi="Times New Roman" w:cs="Times New Roman"/>
        </w:rPr>
        <w:t xml:space="preserve">2021. </w:t>
      </w:r>
      <w:r w:rsidRPr="0022012E">
        <w:rPr>
          <w:rFonts w:ascii="Times New Roman" w:hAnsi="Times New Roman" w:cs="Times New Roman"/>
          <w:i/>
          <w:iCs/>
        </w:rPr>
        <w:t>Office of Strategy and Planning.</w:t>
      </w:r>
    </w:p>
  </w:footnote>
  <w:footnote w:id="16">
    <w:p w14:paraId="5EC6E557" w14:textId="51110879" w:rsidR="0022012E" w:rsidRPr="0022012E" w:rsidRDefault="0022012E">
      <w:pPr>
        <w:pStyle w:val="FootnoteText"/>
        <w:rPr>
          <w:i/>
          <w:iCs/>
        </w:rPr>
      </w:pPr>
      <w:r w:rsidRPr="0022012E">
        <w:rPr>
          <w:rStyle w:val="FootnoteReference"/>
          <w:rFonts w:ascii="Times New Roman" w:hAnsi="Times New Roman" w:cs="Times New Roman"/>
        </w:rPr>
        <w:footnoteRef/>
      </w:r>
      <w:r w:rsidRPr="0022012E">
        <w:rPr>
          <w:rFonts w:ascii="Times New Roman" w:hAnsi="Times New Roman" w:cs="Times New Roman"/>
        </w:rPr>
        <w:t xml:space="preserve"> Curtin University. n.d. </w:t>
      </w:r>
      <w:r w:rsidRPr="0022012E">
        <w:rPr>
          <w:rFonts w:ascii="Times New Roman" w:hAnsi="Times New Roman" w:cs="Times New Roman"/>
          <w:i/>
          <w:iCs/>
        </w:rPr>
        <w:t>Psychological and Counselling Services.</w:t>
      </w:r>
    </w:p>
  </w:footnote>
  <w:footnote w:id="17">
    <w:p w14:paraId="584B579D" w14:textId="44142191" w:rsidR="00995E5F" w:rsidRDefault="00995E5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95E5F">
        <w:rPr>
          <w:rFonts w:ascii="Times New Roman" w:hAnsi="Times New Roman" w:cs="Times New Roman"/>
        </w:rPr>
        <w:t>Curtin</w:t>
      </w:r>
      <w:r w:rsidR="0022012E">
        <w:rPr>
          <w:rFonts w:ascii="Times New Roman" w:hAnsi="Times New Roman" w:cs="Times New Roman"/>
        </w:rPr>
        <w:t xml:space="preserve"> University</w:t>
      </w:r>
      <w:r w:rsidRPr="00995E5F">
        <w:rPr>
          <w:rFonts w:ascii="Times New Roman" w:hAnsi="Times New Roman" w:cs="Times New Roman"/>
        </w:rPr>
        <w:t xml:space="preserve">, </w:t>
      </w:r>
      <w:r w:rsidR="00405B58" w:rsidRPr="00995E5F">
        <w:rPr>
          <w:rFonts w:ascii="Times New Roman" w:hAnsi="Times New Roman" w:cs="Times New Roman"/>
        </w:rPr>
        <w:t>n.</w:t>
      </w:r>
      <w:r w:rsidR="00405B58">
        <w:rPr>
          <w:rFonts w:ascii="Times New Roman" w:hAnsi="Times New Roman" w:cs="Times New Roman"/>
        </w:rPr>
        <w:t>d</w:t>
      </w:r>
      <w:r w:rsidR="00405B58" w:rsidRPr="00995E5F">
        <w:rPr>
          <w:rFonts w:ascii="Times New Roman" w:hAnsi="Times New Roman" w:cs="Times New Roman"/>
        </w:rPr>
        <w:t>.</w:t>
      </w:r>
      <w:r w:rsidR="0022012E">
        <w:rPr>
          <w:rFonts w:ascii="Times New Roman" w:hAnsi="Times New Roman" w:cs="Times New Roman"/>
        </w:rPr>
        <w:t xml:space="preserve"> </w:t>
      </w:r>
      <w:r w:rsidR="0022012E" w:rsidRPr="0022012E">
        <w:rPr>
          <w:rFonts w:ascii="Times New Roman" w:hAnsi="Times New Roman" w:cs="Times New Roman"/>
          <w:i/>
          <w:iCs/>
        </w:rPr>
        <w:t>Psychological and Counselling Services.</w:t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D6684"/>
    <w:multiLevelType w:val="hybridMultilevel"/>
    <w:tmpl w:val="2D6E3388"/>
    <w:lvl w:ilvl="0" w:tplc="6CA44A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0B21FD"/>
    <w:multiLevelType w:val="hybridMultilevel"/>
    <w:tmpl w:val="7CEAB17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2F096B"/>
    <w:multiLevelType w:val="hybridMultilevel"/>
    <w:tmpl w:val="E03AB61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B1567E"/>
    <w:multiLevelType w:val="hybridMultilevel"/>
    <w:tmpl w:val="BA026F9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7D131B"/>
    <w:multiLevelType w:val="hybridMultilevel"/>
    <w:tmpl w:val="48EA9CB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6375782"/>
    <w:multiLevelType w:val="hybridMultilevel"/>
    <w:tmpl w:val="00E232E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5602AB"/>
    <w:multiLevelType w:val="hybridMultilevel"/>
    <w:tmpl w:val="39086DAC"/>
    <w:lvl w:ilvl="0" w:tplc="C226DF6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sz w:val="24"/>
        <w:szCs w:val="24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BE829EE"/>
    <w:multiLevelType w:val="multilevel"/>
    <w:tmpl w:val="9764819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8" w15:restartNumberingAfterBreak="0">
    <w:nsid w:val="2F8379EB"/>
    <w:multiLevelType w:val="multilevel"/>
    <w:tmpl w:val="F2BA4FB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374A4537"/>
    <w:multiLevelType w:val="multilevel"/>
    <w:tmpl w:val="59D48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46F319D2"/>
    <w:multiLevelType w:val="hybridMultilevel"/>
    <w:tmpl w:val="77B865E4"/>
    <w:lvl w:ilvl="0" w:tplc="6CA44A1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2891AFC"/>
    <w:multiLevelType w:val="multilevel"/>
    <w:tmpl w:val="F10A8FC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2" w15:restartNumberingAfterBreak="0">
    <w:nsid w:val="5974044F"/>
    <w:multiLevelType w:val="hybridMultilevel"/>
    <w:tmpl w:val="16C6250C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B5773ED"/>
    <w:multiLevelType w:val="hybridMultilevel"/>
    <w:tmpl w:val="55AAC83A"/>
    <w:lvl w:ilvl="0" w:tplc="C226DF6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sz w:val="24"/>
        <w:szCs w:val="24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5EDF4936"/>
    <w:multiLevelType w:val="multilevel"/>
    <w:tmpl w:val="B85046A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607D61FF"/>
    <w:multiLevelType w:val="multilevel"/>
    <w:tmpl w:val="59D4881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16" w15:restartNumberingAfterBreak="0">
    <w:nsid w:val="61FD6627"/>
    <w:multiLevelType w:val="hybridMultilevel"/>
    <w:tmpl w:val="76C4CB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BC60D7"/>
    <w:multiLevelType w:val="hybridMultilevel"/>
    <w:tmpl w:val="C188F4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1D08A7"/>
    <w:multiLevelType w:val="multilevel"/>
    <w:tmpl w:val="26669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1F6524"/>
    <w:multiLevelType w:val="hybridMultilevel"/>
    <w:tmpl w:val="32680A6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364AE1"/>
    <w:multiLevelType w:val="hybridMultilevel"/>
    <w:tmpl w:val="B5B44EE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781537"/>
    <w:multiLevelType w:val="hybridMultilevel"/>
    <w:tmpl w:val="497A52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156E2E"/>
    <w:multiLevelType w:val="hybridMultilevel"/>
    <w:tmpl w:val="2FCAA286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72D06385"/>
    <w:multiLevelType w:val="multilevel"/>
    <w:tmpl w:val="602CCE5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4" w15:restartNumberingAfterBreak="0">
    <w:nsid w:val="73E7476C"/>
    <w:multiLevelType w:val="hybridMultilevel"/>
    <w:tmpl w:val="9F2E574C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41E70EB"/>
    <w:multiLevelType w:val="hybridMultilevel"/>
    <w:tmpl w:val="A9B614AC"/>
    <w:lvl w:ilvl="0" w:tplc="0C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CC56F4E"/>
    <w:multiLevelType w:val="multilevel"/>
    <w:tmpl w:val="9634BB22"/>
    <w:lvl w:ilvl="0">
      <w:start w:val="4"/>
      <w:numFmt w:val="decimal"/>
      <w:lvlText w:val="%1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160" w:hanging="1800"/>
      </w:pPr>
      <w:rPr>
        <w:rFonts w:hint="default"/>
      </w:rPr>
    </w:lvl>
  </w:abstractNum>
  <w:abstractNum w:abstractNumId="27" w15:restartNumberingAfterBreak="0">
    <w:nsid w:val="7FC02D37"/>
    <w:multiLevelType w:val="hybridMultilevel"/>
    <w:tmpl w:val="F6DA93EC"/>
    <w:lvl w:ilvl="0" w:tplc="7BE0D8CE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2"/>
  </w:num>
  <w:num w:numId="5">
    <w:abstractNumId w:val="2"/>
  </w:num>
  <w:num w:numId="6">
    <w:abstractNumId w:val="10"/>
  </w:num>
  <w:num w:numId="7">
    <w:abstractNumId w:val="24"/>
  </w:num>
  <w:num w:numId="8">
    <w:abstractNumId w:val="6"/>
  </w:num>
  <w:num w:numId="9">
    <w:abstractNumId w:val="17"/>
  </w:num>
  <w:num w:numId="10">
    <w:abstractNumId w:val="1"/>
  </w:num>
  <w:num w:numId="11">
    <w:abstractNumId w:val="13"/>
  </w:num>
  <w:num w:numId="12">
    <w:abstractNumId w:val="14"/>
  </w:num>
  <w:num w:numId="13">
    <w:abstractNumId w:val="26"/>
  </w:num>
  <w:num w:numId="14">
    <w:abstractNumId w:val="23"/>
  </w:num>
  <w:num w:numId="15">
    <w:abstractNumId w:val="8"/>
  </w:num>
  <w:num w:numId="16">
    <w:abstractNumId w:val="15"/>
  </w:num>
  <w:num w:numId="17">
    <w:abstractNumId w:val="11"/>
  </w:num>
  <w:num w:numId="18">
    <w:abstractNumId w:val="27"/>
  </w:num>
  <w:num w:numId="19">
    <w:abstractNumId w:val="19"/>
  </w:num>
  <w:num w:numId="20">
    <w:abstractNumId w:val="18"/>
  </w:num>
  <w:num w:numId="21">
    <w:abstractNumId w:val="22"/>
  </w:num>
  <w:num w:numId="22">
    <w:abstractNumId w:val="25"/>
  </w:num>
  <w:num w:numId="23">
    <w:abstractNumId w:val="21"/>
  </w:num>
  <w:num w:numId="24">
    <w:abstractNumId w:val="4"/>
  </w:num>
  <w:num w:numId="25">
    <w:abstractNumId w:val="16"/>
  </w:num>
  <w:num w:numId="26">
    <w:abstractNumId w:val="3"/>
  </w:num>
  <w:num w:numId="27">
    <w:abstractNumId w:val="5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3CB"/>
    <w:rsid w:val="00012033"/>
    <w:rsid w:val="0002662C"/>
    <w:rsid w:val="00037DDD"/>
    <w:rsid w:val="00047255"/>
    <w:rsid w:val="00076892"/>
    <w:rsid w:val="000A7FCA"/>
    <w:rsid w:val="000D30A4"/>
    <w:rsid w:val="000D34BB"/>
    <w:rsid w:val="00104E2E"/>
    <w:rsid w:val="0012735A"/>
    <w:rsid w:val="00141972"/>
    <w:rsid w:val="00160299"/>
    <w:rsid w:val="0016194E"/>
    <w:rsid w:val="00170B78"/>
    <w:rsid w:val="00173735"/>
    <w:rsid w:val="00174D79"/>
    <w:rsid w:val="00180ACA"/>
    <w:rsid w:val="0018533C"/>
    <w:rsid w:val="001A7ED8"/>
    <w:rsid w:val="0022012E"/>
    <w:rsid w:val="002716CE"/>
    <w:rsid w:val="00290B29"/>
    <w:rsid w:val="002976BE"/>
    <w:rsid w:val="002A0076"/>
    <w:rsid w:val="002C2244"/>
    <w:rsid w:val="002C45D4"/>
    <w:rsid w:val="002E347D"/>
    <w:rsid w:val="002E6164"/>
    <w:rsid w:val="003416D7"/>
    <w:rsid w:val="00354156"/>
    <w:rsid w:val="00370A4F"/>
    <w:rsid w:val="003A526D"/>
    <w:rsid w:val="003A5D44"/>
    <w:rsid w:val="003A7219"/>
    <w:rsid w:val="003B30AD"/>
    <w:rsid w:val="003C6171"/>
    <w:rsid w:val="003C692B"/>
    <w:rsid w:val="003D5908"/>
    <w:rsid w:val="00402B79"/>
    <w:rsid w:val="00405B58"/>
    <w:rsid w:val="004370A7"/>
    <w:rsid w:val="00441689"/>
    <w:rsid w:val="00444821"/>
    <w:rsid w:val="004A7024"/>
    <w:rsid w:val="004C1DFC"/>
    <w:rsid w:val="00546505"/>
    <w:rsid w:val="00567377"/>
    <w:rsid w:val="005862B2"/>
    <w:rsid w:val="005A4045"/>
    <w:rsid w:val="005F322F"/>
    <w:rsid w:val="00606338"/>
    <w:rsid w:val="00616887"/>
    <w:rsid w:val="00651AA3"/>
    <w:rsid w:val="00677E7F"/>
    <w:rsid w:val="006A3965"/>
    <w:rsid w:val="006B1D33"/>
    <w:rsid w:val="006C685E"/>
    <w:rsid w:val="006E521C"/>
    <w:rsid w:val="00726FDE"/>
    <w:rsid w:val="007663CB"/>
    <w:rsid w:val="00781EF9"/>
    <w:rsid w:val="007961B3"/>
    <w:rsid w:val="007B2427"/>
    <w:rsid w:val="007B78EE"/>
    <w:rsid w:val="007E69F5"/>
    <w:rsid w:val="007F285B"/>
    <w:rsid w:val="008A7F1E"/>
    <w:rsid w:val="008B25BE"/>
    <w:rsid w:val="008F4367"/>
    <w:rsid w:val="009039E6"/>
    <w:rsid w:val="00910F09"/>
    <w:rsid w:val="009148C0"/>
    <w:rsid w:val="009276C8"/>
    <w:rsid w:val="00962079"/>
    <w:rsid w:val="0098257D"/>
    <w:rsid w:val="00995E5F"/>
    <w:rsid w:val="009D0C1A"/>
    <w:rsid w:val="00A205C6"/>
    <w:rsid w:val="00A572E6"/>
    <w:rsid w:val="00A72EE5"/>
    <w:rsid w:val="00B72079"/>
    <w:rsid w:val="00B8532E"/>
    <w:rsid w:val="00BA5460"/>
    <w:rsid w:val="00BA5A12"/>
    <w:rsid w:val="00BD1E4F"/>
    <w:rsid w:val="00C21C98"/>
    <w:rsid w:val="00C3646C"/>
    <w:rsid w:val="00C56BC5"/>
    <w:rsid w:val="00CA3E5B"/>
    <w:rsid w:val="00CB1146"/>
    <w:rsid w:val="00CE2558"/>
    <w:rsid w:val="00CE6B8B"/>
    <w:rsid w:val="00D06C77"/>
    <w:rsid w:val="00D20111"/>
    <w:rsid w:val="00D30E8C"/>
    <w:rsid w:val="00D4461E"/>
    <w:rsid w:val="00D466E5"/>
    <w:rsid w:val="00D96799"/>
    <w:rsid w:val="00DC2BE3"/>
    <w:rsid w:val="00DF6285"/>
    <w:rsid w:val="00E40C17"/>
    <w:rsid w:val="00E64A8E"/>
    <w:rsid w:val="00EA6691"/>
    <w:rsid w:val="00EB1401"/>
    <w:rsid w:val="00F134AB"/>
    <w:rsid w:val="00F43605"/>
    <w:rsid w:val="00F52343"/>
    <w:rsid w:val="00F53E89"/>
    <w:rsid w:val="00F560C6"/>
    <w:rsid w:val="00F71738"/>
    <w:rsid w:val="00FA6E94"/>
    <w:rsid w:val="00FC175F"/>
    <w:rsid w:val="00FD552A"/>
    <w:rsid w:val="00FE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E32A55"/>
  <w15:chartTrackingRefBased/>
  <w15:docId w15:val="{FF301DA7-8264-4A91-949B-B8FD7F681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C6171"/>
    <w:pPr>
      <w:keepNext/>
      <w:pBdr>
        <w:bottom w:val="single" w:sz="4" w:space="1" w:color="auto"/>
      </w:pBdr>
      <w:spacing w:before="180" w:after="12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6171"/>
    <w:pPr>
      <w:keepNext/>
      <w:keepLines/>
      <w:spacing w:before="120"/>
      <w:outlineLvl w:val="1"/>
    </w:pPr>
    <w:rPr>
      <w:rFonts w:ascii="Times New Roman" w:eastAsiaTheme="majorEastAsia" w:hAnsi="Times New Roman" w:cs="Arial"/>
      <w:b/>
      <w:bCs/>
      <w:i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legeHeading">
    <w:name w:val="College Heading"/>
    <w:basedOn w:val="ListParagraph"/>
    <w:link w:val="CollegeHeadingChar"/>
    <w:qFormat/>
    <w:rsid w:val="003C6171"/>
    <w:pPr>
      <w:shd w:val="pct25" w:color="auto" w:fill="auto"/>
      <w:ind w:left="1985" w:hanging="284"/>
    </w:pPr>
    <w:rPr>
      <w:rFonts w:ascii="Arial" w:eastAsia="Times New Roman" w:hAnsi="Arial" w:cs="Arial"/>
      <w:b/>
      <w:color w:val="4BACC6" w:themeColor="accent5"/>
      <w:sz w:val="48"/>
      <w:szCs w:val="24"/>
      <w:lang w:val="en-US"/>
    </w:rPr>
  </w:style>
  <w:style w:type="character" w:customStyle="1" w:styleId="CollegeHeadingChar">
    <w:name w:val="College Heading Char"/>
    <w:basedOn w:val="DefaultParagraphFont"/>
    <w:link w:val="CollegeHeading"/>
    <w:rsid w:val="003C6171"/>
    <w:rPr>
      <w:rFonts w:ascii="Arial" w:eastAsia="Times New Roman" w:hAnsi="Arial" w:cs="Arial"/>
      <w:b/>
      <w:color w:val="4BACC6" w:themeColor="accent5"/>
      <w:sz w:val="48"/>
      <w:szCs w:val="24"/>
      <w:shd w:val="pct25" w:color="auto" w:fill="auto"/>
      <w:lang w:val="en-US"/>
    </w:rPr>
  </w:style>
  <w:style w:type="paragraph" w:styleId="ListParagraph">
    <w:name w:val="List Paragraph"/>
    <w:basedOn w:val="Normal"/>
    <w:uiPriority w:val="34"/>
    <w:qFormat/>
    <w:rsid w:val="003C617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3C6171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C6171"/>
    <w:rPr>
      <w:rFonts w:ascii="Times New Roman" w:eastAsiaTheme="majorEastAsia" w:hAnsi="Times New Roman" w:cs="Arial"/>
      <w:b/>
      <w:bCs/>
      <w:i/>
      <w:sz w:val="28"/>
      <w:szCs w:val="26"/>
    </w:rPr>
  </w:style>
  <w:style w:type="paragraph" w:styleId="Header">
    <w:name w:val="header"/>
    <w:basedOn w:val="Normal"/>
    <w:link w:val="HeaderChar"/>
    <w:uiPriority w:val="99"/>
    <w:unhideWhenUsed/>
    <w:rsid w:val="007663C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3CB"/>
  </w:style>
  <w:style w:type="paragraph" w:styleId="Footer">
    <w:name w:val="footer"/>
    <w:basedOn w:val="Normal"/>
    <w:link w:val="FooterChar"/>
    <w:uiPriority w:val="99"/>
    <w:unhideWhenUsed/>
    <w:rsid w:val="007663C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3CB"/>
  </w:style>
  <w:style w:type="character" w:styleId="Hyperlink">
    <w:name w:val="Hyperlink"/>
    <w:basedOn w:val="DefaultParagraphFont"/>
    <w:uiPriority w:val="99"/>
    <w:unhideWhenUsed/>
    <w:rsid w:val="00FC175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175F"/>
    <w:rPr>
      <w:color w:val="605E5C"/>
      <w:shd w:val="clear" w:color="auto" w:fill="E1DFDD"/>
    </w:rPr>
  </w:style>
  <w:style w:type="character" w:customStyle="1" w:styleId="a">
    <w:name w:val="_"/>
    <w:basedOn w:val="DefaultParagraphFont"/>
    <w:rsid w:val="00F52343"/>
  </w:style>
  <w:style w:type="paragraph" w:styleId="FootnoteText">
    <w:name w:val="footnote text"/>
    <w:basedOn w:val="Normal"/>
    <w:link w:val="FootnoteTextChar"/>
    <w:uiPriority w:val="99"/>
    <w:semiHidden/>
    <w:unhideWhenUsed/>
    <w:rsid w:val="00CA3E5B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A3E5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A3E5B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9276C8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D34B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4C1DFC"/>
    <w:pPr>
      <w:spacing w:line="240" w:lineRule="auto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9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students.curtin.edu.au/personal-support/counselling-guidance/counselling/" TargetMode="External"/><Relationship Id="rId18" Type="http://schemas.openxmlformats.org/officeDocument/2006/relationships/chart" Target="charts/chart3.xml"/><Relationship Id="rId3" Type="http://schemas.openxmlformats.org/officeDocument/2006/relationships/styles" Target="styles.xml"/><Relationship Id="rId21" Type="http://schemas.openxmlformats.org/officeDocument/2006/relationships/chart" Target="charts/chart6.xml"/><Relationship Id="rId7" Type="http://schemas.openxmlformats.org/officeDocument/2006/relationships/endnotes" Target="endnotes.xml"/><Relationship Id="rId12" Type="http://schemas.openxmlformats.org/officeDocument/2006/relationships/hyperlink" Target="https://planning.curtin.edu.au/stats/student_stats.cfm" TargetMode="External"/><Relationship Id="rId17" Type="http://schemas.openxmlformats.org/officeDocument/2006/relationships/chart" Target="charts/chart2.xm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chart" Target="charts/chart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bs.gov.au/statistics/health/health-conditions-and-risks/mental-health/latest-release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health.gov.au/internet/publications/publishing.nsf/Content/mental-pubs-f-plan09-toc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abs.gov.au/ausstats/abs@.nsf/mf/4840.0.55.001" TargetMode="External"/><Relationship Id="rId19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students.curtin.edu.au/personal-support/counselling-guidance/wellbeing/" TargetMode="External"/><Relationship Id="rId22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How old are you?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Sheet1!$A$2:$A$4</c:f>
              <c:strCache>
                <c:ptCount val="3"/>
                <c:pt idx="0">
                  <c:v>17-25</c:v>
                </c:pt>
                <c:pt idx="1">
                  <c:v>26-32</c:v>
                </c:pt>
                <c:pt idx="2">
                  <c:v>33 and over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10</c:v>
                </c:pt>
                <c:pt idx="1">
                  <c:v>3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FC2-4459-846C-C289C3A092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shape val="box"/>
        <c:axId val="466213472"/>
        <c:axId val="466214128"/>
        <c:axId val="0"/>
      </c:bar3DChart>
      <c:catAx>
        <c:axId val="4662134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214128"/>
        <c:crosses val="autoZero"/>
        <c:auto val="1"/>
        <c:lblAlgn val="ctr"/>
        <c:lblOffset val="100"/>
        <c:noMultiLvlLbl val="0"/>
      </c:catAx>
      <c:valAx>
        <c:axId val="4662141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2134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# of responses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1st semester</c:v>
                </c:pt>
                <c:pt idx="1">
                  <c:v>2nd semester</c:v>
                </c:pt>
                <c:pt idx="2">
                  <c:v>3rd semester</c:v>
                </c:pt>
                <c:pt idx="3">
                  <c:v>4th semester</c:v>
                </c:pt>
                <c:pt idx="4">
                  <c:v>5th semester</c:v>
                </c:pt>
                <c:pt idx="5">
                  <c:v>6th semester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4</c:v>
                </c:pt>
                <c:pt idx="1">
                  <c:v>5</c:v>
                </c:pt>
                <c:pt idx="2">
                  <c:v>2</c:v>
                </c:pt>
                <c:pt idx="3">
                  <c:v>1</c:v>
                </c:pt>
                <c:pt idx="4">
                  <c:v>0</c:v>
                </c:pt>
                <c:pt idx="5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125-4ACD-8F82-E1AD82DB27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477839888"/>
        <c:axId val="477843824"/>
        <c:axId val="0"/>
      </c:bar3DChart>
      <c:catAx>
        <c:axId val="47783988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7843824"/>
        <c:crosses val="autoZero"/>
        <c:auto val="1"/>
        <c:lblAlgn val="ctr"/>
        <c:lblOffset val="100"/>
        <c:noMultiLvlLbl val="0"/>
      </c:catAx>
      <c:valAx>
        <c:axId val="4778438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78398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Number of students aware of services available to them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7</c:v>
                </c:pt>
                <c:pt idx="1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2FC-4627-9552-D774FAD65F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466203304"/>
        <c:axId val="466204616"/>
        <c:axId val="0"/>
      </c:bar3DChart>
      <c:catAx>
        <c:axId val="4662033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204616"/>
        <c:crosses val="autoZero"/>
        <c:auto val="1"/>
        <c:lblAlgn val="ctr"/>
        <c:lblOffset val="100"/>
        <c:noMultiLvlLbl val="0"/>
      </c:catAx>
      <c:valAx>
        <c:axId val="4662046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2033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  <a:p>
            <a:pPr>
              <a:defRPr/>
            </a:pP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Sheet1!$A$2:$A$4</c:f>
              <c:strCache>
                <c:ptCount val="3"/>
                <c:pt idx="0">
                  <c:v>Yes</c:v>
                </c:pt>
                <c:pt idx="1">
                  <c:v>No</c:v>
                </c:pt>
                <c:pt idx="2">
                  <c:v>Unsure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12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BCA-4A5C-AA07-CD9FD75B32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477467656"/>
        <c:axId val="477466344"/>
        <c:axId val="0"/>
      </c:bar3DChart>
      <c:catAx>
        <c:axId val="4774676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7466344"/>
        <c:crosses val="autoZero"/>
        <c:auto val="1"/>
        <c:lblAlgn val="ctr"/>
        <c:lblOffset val="100"/>
        <c:noMultiLvlLbl val="0"/>
      </c:catAx>
      <c:valAx>
        <c:axId val="47746634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74676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</c:v>
                </c:pt>
                <c:pt idx="1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883-4EBB-BB9F-FAECB76AA9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515374168"/>
        <c:axId val="515369248"/>
        <c:axId val="0"/>
      </c:bar3DChart>
      <c:catAx>
        <c:axId val="51537416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5369248"/>
        <c:crosses val="autoZero"/>
        <c:auto val="1"/>
        <c:lblAlgn val="ctr"/>
        <c:lblOffset val="100"/>
        <c:noMultiLvlLbl val="0"/>
      </c:catAx>
      <c:valAx>
        <c:axId val="51536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53741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numRef>
              <c:f>Sheet1!$A$2:$A$7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Sheet1!$B$2:$B$7</c:f>
              <c:numCache>
                <c:formatCode>General</c:formatCode>
                <c:ptCount val="6"/>
                <c:pt idx="0">
                  <c:v>1</c:v>
                </c:pt>
                <c:pt idx="1">
                  <c:v>5</c:v>
                </c:pt>
                <c:pt idx="2">
                  <c:v>5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A23-4876-A50B-5F675894FE9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66201664"/>
        <c:axId val="466205600"/>
        <c:axId val="0"/>
      </c:bar3DChart>
      <c:catAx>
        <c:axId val="46620166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205600"/>
        <c:crosses val="autoZero"/>
        <c:auto val="1"/>
        <c:lblAlgn val="ctr"/>
        <c:lblOffset val="100"/>
        <c:noMultiLvlLbl val="0"/>
      </c:catAx>
      <c:valAx>
        <c:axId val="4662056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201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3DBBA-741F-4B56-98E1-9B5D02B30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17</Pages>
  <Words>2614</Words>
  <Characters>14902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Vasco P</dc:creator>
  <cp:keywords/>
  <dc:description/>
  <cp:lastModifiedBy>Vasco P</cp:lastModifiedBy>
  <cp:revision>2</cp:revision>
  <dcterms:created xsi:type="dcterms:W3CDTF">2021-10-12T06:14:00Z</dcterms:created>
  <dcterms:modified xsi:type="dcterms:W3CDTF">2021-10-12T06:14:00Z</dcterms:modified>
</cp:coreProperties>
</file>